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21DB6" w14:textId="77777777" w:rsidR="007F27D3" w:rsidRDefault="007F27D3" w:rsidP="002F2D8C">
      <w:pPr>
        <w:pStyle w:val="Kop1"/>
      </w:pPr>
      <w:r>
        <w:t>Algemene Ledenvergadering Patiëntenkring Groningen</w:t>
      </w:r>
      <w:r w:rsidR="003F3C88">
        <w:t xml:space="preserve"> </w:t>
      </w:r>
      <w:r w:rsidR="008865EB">
        <w:t>24 april 2019</w:t>
      </w:r>
    </w:p>
    <w:p w14:paraId="552A8570" w14:textId="77777777" w:rsidR="0058025F" w:rsidRDefault="007F27D3" w:rsidP="002F2D8C">
      <w:pPr>
        <w:pStyle w:val="Aanwezig"/>
      </w:pPr>
      <w:r>
        <w:t>Aanwezig:</w:t>
      </w:r>
      <w:r w:rsidR="0055445C">
        <w:t xml:space="preserve"> </w:t>
      </w:r>
      <w:r w:rsidR="0055445C">
        <w:tab/>
      </w:r>
      <w:r w:rsidR="0081334B">
        <w:t xml:space="preserve">16 leden </w:t>
      </w:r>
      <w:r w:rsidR="0058025F">
        <w:t>Afmeldingen: 22</w:t>
      </w:r>
    </w:p>
    <w:p w14:paraId="5B4E0DFA" w14:textId="77777777" w:rsidR="007F27D3" w:rsidRDefault="007F27D3" w:rsidP="002F2D8C">
      <w:pPr>
        <w:pStyle w:val="Kop2"/>
      </w:pPr>
      <w:r>
        <w:t>Opening</w:t>
      </w:r>
      <w:r w:rsidR="003F3C88">
        <w:t xml:space="preserve"> en welkom</w:t>
      </w:r>
    </w:p>
    <w:p w14:paraId="5C7B0610" w14:textId="77777777" w:rsidR="00D73DF7" w:rsidRDefault="00777D97" w:rsidP="00054287">
      <w:pPr>
        <w:pStyle w:val="Kop2"/>
      </w:pPr>
      <w:r>
        <w:t>1.</w:t>
      </w:r>
      <w:r>
        <w:tab/>
      </w:r>
      <w:r w:rsidR="003F3C88">
        <w:t>Rondvraag</w:t>
      </w:r>
    </w:p>
    <w:p w14:paraId="76A47045" w14:textId="77777777" w:rsidR="00F75224" w:rsidRDefault="00F75224" w:rsidP="00F75224">
      <w:pPr>
        <w:pStyle w:val="Standaardinspring"/>
      </w:pPr>
      <w:r>
        <w:t>i.</w:t>
      </w:r>
      <w:r>
        <w:tab/>
        <w:t xml:space="preserve">Waar is het derde bestuurslid gebleven en waarom stond zij niet onder de uitnodiging? </w:t>
      </w:r>
      <w:r w:rsidR="00BC07C8">
        <w:t>Antwoord: Zij is u</w:t>
      </w:r>
      <w:r>
        <w:t>itgevallen door ziekte.</w:t>
      </w:r>
    </w:p>
    <w:p w14:paraId="1D740CD1" w14:textId="77777777" w:rsidR="00BC07C8" w:rsidRDefault="00F75224" w:rsidP="00F75224">
      <w:pPr>
        <w:pStyle w:val="Standaardinspring"/>
      </w:pPr>
      <w:r>
        <w:t>ii.</w:t>
      </w:r>
      <w:r>
        <w:tab/>
      </w:r>
      <w:r w:rsidR="00BC07C8">
        <w:t>Graag wat meer berichtgeving</w:t>
      </w:r>
      <w:r>
        <w:t xml:space="preserve"> </w:t>
      </w:r>
      <w:r w:rsidR="00BC07C8">
        <w:t xml:space="preserve">aan de patiënten </w:t>
      </w:r>
      <w:r>
        <w:t xml:space="preserve">vanuit de Patiëntenkring over de nieuwe situatie. Op de website van de Patiëntenkring staat niets vermeld. </w:t>
      </w:r>
      <w:r w:rsidR="00BC07C8">
        <w:t>Vraagsteller w</w:t>
      </w:r>
      <w:r>
        <w:t>il graag dat het bestuur de patiënten informeert.</w:t>
      </w:r>
      <w:r w:rsidR="00BC07C8">
        <w:t xml:space="preserve"> </w:t>
      </w:r>
      <w:r w:rsidR="00BC07C8">
        <w:br/>
        <w:t>Er zijn veel mensen die bij het Therapeuticum een lange geschiedenis hebben. Bepaalde veranderingen kunnen bij deze mensen vragen en zorgen oproepen.</w:t>
      </w:r>
    </w:p>
    <w:p w14:paraId="081C6A3F" w14:textId="77777777" w:rsidR="00F75224" w:rsidRDefault="00F75224" w:rsidP="00F75224">
      <w:pPr>
        <w:pStyle w:val="Standaardinspring"/>
      </w:pPr>
      <w:r>
        <w:t>i</w:t>
      </w:r>
      <w:r w:rsidR="00BC07C8">
        <w:t>ii</w:t>
      </w:r>
      <w:r>
        <w:t>.</w:t>
      </w:r>
      <w:r>
        <w:tab/>
      </w:r>
      <w:r w:rsidR="00E51CDF">
        <w:t>Wat is de positie van de Patiëntenkring</w:t>
      </w:r>
      <w:r w:rsidR="00BC07C8">
        <w:t xml:space="preserve"> in de nieuwe situatie?</w:t>
      </w:r>
      <w:r w:rsidR="00BC07C8">
        <w:br/>
      </w:r>
      <w:r w:rsidR="00E51CDF">
        <w:t xml:space="preserve">Antwoord: </w:t>
      </w:r>
      <w:r w:rsidR="00BC07C8">
        <w:t>F</w:t>
      </w:r>
      <w:r w:rsidR="00E51CDF">
        <w:t xml:space="preserve">ormeel is er niets veranderd aan de positie van de Patiëntenkring. </w:t>
      </w:r>
      <w:r w:rsidR="00BC07C8">
        <w:t>Het b</w:t>
      </w:r>
      <w:r w:rsidR="00E51CDF">
        <w:t>estuur heeft wel vragen bij de toekomstige positie van de Patiëntenkring (na het samengaan met StudentArts).</w:t>
      </w:r>
    </w:p>
    <w:p w14:paraId="4524AED4" w14:textId="77777777" w:rsidR="00F75224" w:rsidRDefault="00BC07C8" w:rsidP="00E51CDF">
      <w:pPr>
        <w:pStyle w:val="Standaardinspring"/>
      </w:pPr>
      <w:r>
        <w:t>i</w:t>
      </w:r>
      <w:r w:rsidR="00E51CDF">
        <w:t>v.</w:t>
      </w:r>
      <w:r w:rsidR="00E51CDF">
        <w:tab/>
        <w:t xml:space="preserve">Hoe </w:t>
      </w:r>
      <w:r>
        <w:t>krijgt</w:t>
      </w:r>
      <w:r w:rsidR="00E51CDF">
        <w:t xml:space="preserve"> het bestuur informatie over wat er leeft bij de patiënten?</w:t>
      </w:r>
      <w:r w:rsidR="00EA6CF0">
        <w:br/>
        <w:t xml:space="preserve">Antwoord: Die informatie is moeilijk te krijgen. </w:t>
      </w:r>
      <w:r w:rsidR="00E51CDF">
        <w:t xml:space="preserve">Op de brief die aan alle patiënten gestuurd is (medio februari) zijn </w:t>
      </w:r>
      <w:r w:rsidR="00EA6CF0">
        <w:t xml:space="preserve">slechts </w:t>
      </w:r>
      <w:r w:rsidR="00E51CDF">
        <w:t>twee reacties gekomen.</w:t>
      </w:r>
    </w:p>
    <w:p w14:paraId="2B53E0D8" w14:textId="77777777" w:rsidR="00E51CDF" w:rsidRDefault="00E51CDF" w:rsidP="00E51CDF">
      <w:pPr>
        <w:pStyle w:val="Standaardinspring"/>
      </w:pPr>
      <w:r>
        <w:t>v.</w:t>
      </w:r>
      <w:r>
        <w:tab/>
      </w:r>
      <w:r w:rsidR="00EA6CF0">
        <w:t>H</w:t>
      </w:r>
      <w:r>
        <w:t xml:space="preserve">et valt </w:t>
      </w:r>
      <w:r w:rsidR="00EA6CF0">
        <w:t xml:space="preserve">op </w:t>
      </w:r>
      <w:r>
        <w:t xml:space="preserve">dat je structureel moet wachten als je een afspraak hebt. Soms tien minuten, soms langer. </w:t>
      </w:r>
      <w:r w:rsidR="00EA6CF0">
        <w:br/>
      </w:r>
      <w:r>
        <w:t xml:space="preserve">Van andere patiënten </w:t>
      </w:r>
      <w:r w:rsidR="00EA6CF0">
        <w:t xml:space="preserve">is </w:t>
      </w:r>
      <w:r>
        <w:t xml:space="preserve">positieve informatie </w:t>
      </w:r>
      <w:r w:rsidR="00EA6CF0">
        <w:t xml:space="preserve">ontvangen </w:t>
      </w:r>
      <w:r>
        <w:t xml:space="preserve">hieromtrent. </w:t>
      </w:r>
      <w:r w:rsidR="00EA6CF0">
        <w:t>De t</w:t>
      </w:r>
      <w:r>
        <w:t>elefonische bereikbaarheid is met sprongen vooruit gegaan.</w:t>
      </w:r>
    </w:p>
    <w:p w14:paraId="4BE5928A" w14:textId="77777777" w:rsidR="0091199F" w:rsidRPr="0091199F" w:rsidRDefault="0091199F" w:rsidP="0091199F">
      <w:pPr>
        <w:pStyle w:val="Standaardinspring"/>
      </w:pPr>
      <w:r>
        <w:t>vi.</w:t>
      </w:r>
      <w:r>
        <w:tab/>
        <w:t xml:space="preserve">Hoe gaat het met de specifieke antroposofische geneesmiddelen? </w:t>
      </w:r>
      <w:r w:rsidR="00EA6CF0">
        <w:t>Er zijn medicijnen</w:t>
      </w:r>
      <w:r>
        <w:t xml:space="preserve"> die door Venema niet meer besteld worden? Waarom doet Venema dat niet?</w:t>
      </w:r>
    </w:p>
    <w:p w14:paraId="41338A54" w14:textId="77777777" w:rsidR="00F75224" w:rsidRDefault="00F75224" w:rsidP="00F75224">
      <w:pPr>
        <w:pStyle w:val="Kop2"/>
      </w:pPr>
      <w:r>
        <w:t>2.</w:t>
      </w:r>
      <w:r>
        <w:tab/>
        <w:t>Ideeën voor cursussen</w:t>
      </w:r>
      <w:r w:rsidR="00EA6CF0">
        <w:t>/ lezingen</w:t>
      </w:r>
    </w:p>
    <w:p w14:paraId="714E9C51" w14:textId="77777777" w:rsidR="00E51CDF" w:rsidRDefault="00E51CDF" w:rsidP="00E51CDF">
      <w:pPr>
        <w:pStyle w:val="Standaardinspring"/>
      </w:pPr>
      <w:r>
        <w:t>i.</w:t>
      </w:r>
      <w:r>
        <w:tab/>
        <w:t>Inenting bij kinderen</w:t>
      </w:r>
    </w:p>
    <w:p w14:paraId="6FCFCD87" w14:textId="77777777" w:rsidR="00E51CDF" w:rsidRDefault="00E51CDF" w:rsidP="0091199F">
      <w:pPr>
        <w:pStyle w:val="Standaardinspring"/>
      </w:pPr>
      <w:r>
        <w:t>ii.</w:t>
      </w:r>
      <w:r>
        <w:tab/>
        <w:t>Griepprik</w:t>
      </w:r>
    </w:p>
    <w:p w14:paraId="120CA8DC" w14:textId="77777777" w:rsidR="00E51CDF" w:rsidRDefault="00E51CDF" w:rsidP="0091199F">
      <w:pPr>
        <w:pStyle w:val="Standaardinspring"/>
      </w:pPr>
      <w:r>
        <w:t>iii.</w:t>
      </w:r>
      <w:r>
        <w:tab/>
        <w:t>Salutogenese (Birgit Sporenberg)</w:t>
      </w:r>
    </w:p>
    <w:p w14:paraId="0AB6BA4B" w14:textId="77777777" w:rsidR="00E51CDF" w:rsidRDefault="00E51CDF" w:rsidP="0091199F">
      <w:pPr>
        <w:pStyle w:val="Standaardinspring"/>
      </w:pPr>
      <w:r>
        <w:t>iv.</w:t>
      </w:r>
      <w:r>
        <w:tab/>
        <w:t>Orgaandonatie vanuit de antroposofie bekeken</w:t>
      </w:r>
    </w:p>
    <w:p w14:paraId="1F1595D5" w14:textId="77777777" w:rsidR="00E51CDF" w:rsidRDefault="00E51CDF" w:rsidP="0091199F">
      <w:pPr>
        <w:pStyle w:val="Standaardinspring"/>
      </w:pPr>
      <w:r>
        <w:t>v.</w:t>
      </w:r>
      <w:r>
        <w:tab/>
      </w:r>
      <w:r w:rsidR="0091199F">
        <w:t>Stoppen met slaapmedicatie en antidepressiva</w:t>
      </w:r>
    </w:p>
    <w:p w14:paraId="1A21C3E7" w14:textId="77777777" w:rsidR="0091199F" w:rsidRDefault="0091199F" w:rsidP="0091199F">
      <w:pPr>
        <w:pStyle w:val="Standaardinspring"/>
      </w:pPr>
      <w:r>
        <w:t>vi.</w:t>
      </w:r>
      <w:r>
        <w:tab/>
        <w:t>Voeding</w:t>
      </w:r>
    </w:p>
    <w:p w14:paraId="1C653F40" w14:textId="77777777" w:rsidR="0091199F" w:rsidRDefault="0091199F" w:rsidP="0091199F">
      <w:pPr>
        <w:pStyle w:val="Standaardinspring"/>
      </w:pPr>
      <w:r>
        <w:t>vii.</w:t>
      </w:r>
      <w:r>
        <w:tab/>
      </w:r>
      <w:r w:rsidR="00EA6CF0">
        <w:t>De werking van a</w:t>
      </w:r>
      <w:r>
        <w:t>ntroposofische geneesmiddelen</w:t>
      </w:r>
    </w:p>
    <w:p w14:paraId="733834EB" w14:textId="77777777" w:rsidR="0091199F" w:rsidRDefault="0091199F" w:rsidP="0091199F">
      <w:pPr>
        <w:pStyle w:val="Standaardinspring"/>
      </w:pPr>
      <w:r>
        <w:t>viii.</w:t>
      </w:r>
      <w:r>
        <w:tab/>
        <w:t>Gezonder ouder worden</w:t>
      </w:r>
    </w:p>
    <w:p w14:paraId="4E52FDD4" w14:textId="77777777" w:rsidR="0091199F" w:rsidRDefault="0091199F" w:rsidP="0091199F">
      <w:pPr>
        <w:pStyle w:val="Standaardinspring"/>
      </w:pPr>
      <w:r>
        <w:t>ix.</w:t>
      </w:r>
      <w:r>
        <w:tab/>
        <w:t>Dementie (Jan Pieter van der Steen)</w:t>
      </w:r>
    </w:p>
    <w:p w14:paraId="60E07B91" w14:textId="77777777" w:rsidR="0091199F" w:rsidRPr="0091199F" w:rsidRDefault="00EA6CF0" w:rsidP="0091199F">
      <w:r>
        <w:t>De v</w:t>
      </w:r>
      <w:r w:rsidR="0091199F">
        <w:t xml:space="preserve">oorzitter vraag of </w:t>
      </w:r>
      <w:r>
        <w:t xml:space="preserve">de </w:t>
      </w:r>
      <w:r w:rsidR="0091199F">
        <w:t xml:space="preserve">aanwezigen </w:t>
      </w:r>
      <w:r>
        <w:t xml:space="preserve">het </w:t>
      </w:r>
      <w:r w:rsidR="0091199F">
        <w:t xml:space="preserve">bestuur mandateren om ideeën een plaats te geven de komende twee jaren. </w:t>
      </w:r>
      <w:r w:rsidR="0024471F">
        <w:t xml:space="preserve">Op de vraag wie de organisatie van een cursus of lezing op zich wil nemen </w:t>
      </w:r>
      <w:r w:rsidR="0091199F">
        <w:t xml:space="preserve">meldt </w:t>
      </w:r>
      <w:r w:rsidR="0024471F">
        <w:t xml:space="preserve">niemand </w:t>
      </w:r>
      <w:r w:rsidR="0091199F">
        <w:t>zich, wel één persoon die mee wil helpen.</w:t>
      </w:r>
    </w:p>
    <w:p w14:paraId="1EF14371" w14:textId="77777777" w:rsidR="00D73DF7" w:rsidRDefault="0091199F" w:rsidP="00512F60">
      <w:pPr>
        <w:pStyle w:val="Kop2"/>
      </w:pPr>
      <w:r>
        <w:t>3</w:t>
      </w:r>
      <w:r w:rsidR="00512F60">
        <w:t>.</w:t>
      </w:r>
      <w:r w:rsidR="00512F60">
        <w:tab/>
      </w:r>
      <w:r w:rsidR="00054287">
        <w:t>Financieel jaaroverzicht 2018 en begroting 2019</w:t>
      </w:r>
    </w:p>
    <w:p w14:paraId="28B510C2" w14:textId="77777777" w:rsidR="0091199F" w:rsidRDefault="0024471F" w:rsidP="0024471F">
      <w:pPr>
        <w:pStyle w:val="Standaardinspring"/>
      </w:pPr>
      <w:r>
        <w:t>-</w:t>
      </w:r>
      <w:r>
        <w:tab/>
        <w:t xml:space="preserve">Het </w:t>
      </w:r>
      <w:r w:rsidR="00DB3EF7">
        <w:t>Patiëntenkring</w:t>
      </w:r>
      <w:r>
        <w:t>-bestuur</w:t>
      </w:r>
      <w:r w:rsidR="00DB3EF7">
        <w:t xml:space="preserve"> had geen boekhouder en penningmeester meer. </w:t>
      </w:r>
      <w:r>
        <w:t xml:space="preserve">De laatste </w:t>
      </w:r>
      <w:r w:rsidR="00DB3EF7">
        <w:t>penningmeester heeft toch nog een jaaroverzicht gemaakt en een begroting opgesteld.</w:t>
      </w:r>
    </w:p>
    <w:p w14:paraId="455099A0" w14:textId="77777777" w:rsidR="00DB3EF7" w:rsidRDefault="0024471F" w:rsidP="0024471F">
      <w:pPr>
        <w:pStyle w:val="Standaardinspring"/>
      </w:pPr>
      <w:r>
        <w:lastRenderedPageBreak/>
        <w:t>-</w:t>
      </w:r>
      <w:r>
        <w:tab/>
        <w:t>De uitbesteding van de boekhouding (waarvan eerder sprake was)</w:t>
      </w:r>
      <w:r w:rsidR="00DB3EF7">
        <w:t xml:space="preserve"> is niet doorgegaan.</w:t>
      </w:r>
    </w:p>
    <w:p w14:paraId="40225CFA" w14:textId="77777777" w:rsidR="00DB3EF7" w:rsidRDefault="0024471F" w:rsidP="0024471F">
      <w:pPr>
        <w:pStyle w:val="Standaardinspring"/>
      </w:pPr>
      <w:r>
        <w:t>-</w:t>
      </w:r>
      <w:r>
        <w:tab/>
        <w:t xml:space="preserve">De </w:t>
      </w:r>
      <w:r w:rsidR="00DB3EF7">
        <w:t xml:space="preserve">Kascommissie </w:t>
      </w:r>
      <w:r>
        <w:t xml:space="preserve">heeft nog niet naar het </w:t>
      </w:r>
      <w:r w:rsidR="00DB3EF7">
        <w:t xml:space="preserve">jaaroverzicht </w:t>
      </w:r>
      <w:r>
        <w:t>kunnen kijken</w:t>
      </w:r>
      <w:r w:rsidR="00DB3EF7">
        <w:t>.</w:t>
      </w:r>
      <w:r>
        <w:t xml:space="preserve"> Het overzicht kan niet besproken worden. De vaststelling van het jaaroverzicht zal op de ALV van 2020 plaatsvinden.</w:t>
      </w:r>
    </w:p>
    <w:p w14:paraId="0155B219" w14:textId="77777777" w:rsidR="0024471F" w:rsidRPr="0024471F" w:rsidRDefault="0024471F" w:rsidP="0024471F">
      <w:pPr>
        <w:pStyle w:val="Standaardinspring"/>
      </w:pPr>
      <w:r>
        <w:t>-</w:t>
      </w:r>
      <w:r>
        <w:tab/>
        <w:t>Folkert Sierts trekt zich terug uit de kascommissie. Nieuw lid (naast Ineke de Mooij: Gert Hendriks.</w:t>
      </w:r>
    </w:p>
    <w:p w14:paraId="4F9E234D" w14:textId="77777777" w:rsidR="00BF1A6E" w:rsidRDefault="0024471F" w:rsidP="0024471F">
      <w:pPr>
        <w:pStyle w:val="Standaardinspring"/>
      </w:pPr>
      <w:r>
        <w:t>-</w:t>
      </w:r>
      <w:r>
        <w:tab/>
      </w:r>
      <w:r w:rsidR="00BF1A6E" w:rsidRPr="0024471F">
        <w:rPr>
          <w:rStyle w:val="Afspraak"/>
        </w:rPr>
        <w:t>Afspraak:</w:t>
      </w:r>
      <w:r w:rsidR="00BF1A6E">
        <w:t xml:space="preserve"> </w:t>
      </w:r>
      <w:r>
        <w:t xml:space="preserve">Hans Vermaat </w:t>
      </w:r>
      <w:r w:rsidR="0081334B">
        <w:t xml:space="preserve"> (nieuwe penningmeester) </w:t>
      </w:r>
      <w:r>
        <w:t>nodigt de k</w:t>
      </w:r>
      <w:r w:rsidR="0081334B">
        <w:t xml:space="preserve">ascommissie </w:t>
      </w:r>
      <w:r w:rsidR="00BF1A6E">
        <w:t>op korte termijn uit om de cijfers van 2018 te bekijken.</w:t>
      </w:r>
    </w:p>
    <w:p w14:paraId="00BD1FFD" w14:textId="77777777" w:rsidR="00BF1A6E" w:rsidRDefault="000A009A" w:rsidP="000A009A">
      <w:pPr>
        <w:pStyle w:val="Kop4"/>
      </w:pPr>
      <w:r>
        <w:t>Begroting 2019</w:t>
      </w:r>
    </w:p>
    <w:p w14:paraId="7280D1C6" w14:textId="77777777" w:rsidR="000A009A" w:rsidRDefault="00C76118" w:rsidP="000A009A">
      <w:pPr>
        <w:pStyle w:val="Standaardinspring"/>
      </w:pPr>
      <w:r>
        <w:t>i</w:t>
      </w:r>
      <w:r w:rsidR="000A009A">
        <w:t>.</w:t>
      </w:r>
      <w:r w:rsidR="000A009A">
        <w:tab/>
        <w:t>Negatief bedrag 2019</w:t>
      </w:r>
      <w:r>
        <w:t xml:space="preserve">: de </w:t>
      </w:r>
      <w:r w:rsidR="000A009A">
        <w:t xml:space="preserve">kosten </w:t>
      </w:r>
      <w:r>
        <w:t xml:space="preserve">van het </w:t>
      </w:r>
      <w:r w:rsidR="000A009A">
        <w:t>25-jarig jubileum</w:t>
      </w:r>
      <w:r>
        <w:t xml:space="preserve"> en de </w:t>
      </w:r>
      <w:r w:rsidR="000A009A">
        <w:t>cursuskosten antroposofische opleiding artsen.</w:t>
      </w:r>
    </w:p>
    <w:p w14:paraId="52FC80DB" w14:textId="77777777" w:rsidR="000A009A" w:rsidRDefault="00C76118" w:rsidP="000A009A">
      <w:pPr>
        <w:pStyle w:val="Standaardinspring"/>
      </w:pPr>
      <w:r>
        <w:t>ii</w:t>
      </w:r>
      <w:r w:rsidR="000A009A">
        <w:t>.</w:t>
      </w:r>
      <w:r w:rsidR="000A009A">
        <w:tab/>
        <w:t>Meer dan in andere jaren meld</w:t>
      </w:r>
      <w:r>
        <w:t>d</w:t>
      </w:r>
      <w:r w:rsidR="000A009A">
        <w:t xml:space="preserve">en </w:t>
      </w:r>
      <w:r>
        <w:t>leden</w:t>
      </w:r>
      <w:r w:rsidR="000A009A">
        <w:t xml:space="preserve"> zich af in verband met financiële omstandig</w:t>
      </w:r>
      <w:r>
        <w:t>-</w:t>
      </w:r>
      <w:r w:rsidR="000A009A">
        <w:t xml:space="preserve">heden. </w:t>
      </w:r>
      <w:r>
        <w:t>Het b</w:t>
      </w:r>
      <w:r w:rsidR="000A009A">
        <w:t xml:space="preserve">estuur biedt een regeling aan (bijvoorbeeld een of twee jaar </w:t>
      </w:r>
      <w:r>
        <w:t xml:space="preserve">bijdrage </w:t>
      </w:r>
      <w:r w:rsidR="000A009A">
        <w:t>niet bijdrage betalen, maar wel lid blijven).</w:t>
      </w:r>
    </w:p>
    <w:p w14:paraId="3BE8348A" w14:textId="77777777" w:rsidR="000A009A" w:rsidRDefault="000A009A" w:rsidP="00D55B4B">
      <w:pPr>
        <w:pStyle w:val="Standaardinspring"/>
      </w:pPr>
      <w:r>
        <w:tab/>
      </w:r>
      <w:r w:rsidRPr="00C76118">
        <w:rPr>
          <w:rStyle w:val="Afspraak"/>
        </w:rPr>
        <w:t>Excursie</w:t>
      </w:r>
      <w:r>
        <w:t xml:space="preserve">: naar aanleiding van </w:t>
      </w:r>
      <w:r w:rsidR="00C76118">
        <w:t xml:space="preserve">een </w:t>
      </w:r>
      <w:r>
        <w:t>vraag: In Nieuwsbrief vermelden dat automatische afschrijving mogelijk is.</w:t>
      </w:r>
    </w:p>
    <w:p w14:paraId="563469F3" w14:textId="77777777" w:rsidR="00D55B4B" w:rsidRDefault="00C76118" w:rsidP="00D55B4B">
      <w:pPr>
        <w:pStyle w:val="Standaardinspring"/>
      </w:pPr>
      <w:r>
        <w:t>iii</w:t>
      </w:r>
      <w:r w:rsidR="00D55B4B">
        <w:t>.</w:t>
      </w:r>
      <w:r w:rsidR="00D55B4B">
        <w:tab/>
        <w:t xml:space="preserve">Op </w:t>
      </w:r>
      <w:r>
        <w:t xml:space="preserve">de </w:t>
      </w:r>
      <w:r w:rsidR="00D55B4B">
        <w:t>balans staat laptop, elders is plaats van een computer. Betekent dit dat bestuur zowel een laptop als een computer bezit?</w:t>
      </w:r>
      <w:r>
        <w:t xml:space="preserve"> Nee, het b</w:t>
      </w:r>
      <w:r w:rsidR="00D55B4B">
        <w:t>estuur vermoedt dat "laptop" een vergissing is.</w:t>
      </w:r>
    </w:p>
    <w:p w14:paraId="33D1649F" w14:textId="77777777" w:rsidR="00D55B4B" w:rsidRDefault="00C76118" w:rsidP="00D55B4B">
      <w:pPr>
        <w:pStyle w:val="Standaardinspring"/>
      </w:pPr>
      <w:r>
        <w:t>iv</w:t>
      </w:r>
      <w:r w:rsidR="00D55B4B">
        <w:t>.</w:t>
      </w:r>
      <w:r w:rsidR="00D55B4B">
        <w:tab/>
        <w:t xml:space="preserve">Er zijn afspraken gemaakt met </w:t>
      </w:r>
      <w:r w:rsidR="0081334B">
        <w:t xml:space="preserve">huisartsen </w:t>
      </w:r>
      <w:r w:rsidR="00D55B4B">
        <w:t>Nieweg en Strating over de betaling van de opleidings</w:t>
      </w:r>
      <w:r>
        <w:t>-</w:t>
      </w:r>
      <w:r w:rsidR="00D55B4B">
        <w:t>kosten</w:t>
      </w:r>
      <w:r>
        <w:t>;</w:t>
      </w:r>
      <w:r w:rsidR="00D55B4B">
        <w:t xml:space="preserve"> word</w:t>
      </w:r>
      <w:r>
        <w:t>t</w:t>
      </w:r>
      <w:r w:rsidR="00D55B4B">
        <w:t xml:space="preserve"> per jaar bekeken. Indien zij eerder vertrekken (dan </w:t>
      </w:r>
      <w:r>
        <w:t>de a</w:t>
      </w:r>
      <w:r w:rsidR="00D55B4B">
        <w:t>fgesproken tijd die zij in dienst zullen blijven) treedt een terugbetalingsregeling in werking.</w:t>
      </w:r>
    </w:p>
    <w:p w14:paraId="030DFD55" w14:textId="77777777" w:rsidR="00D55B4B" w:rsidRDefault="00C76118" w:rsidP="00D55B4B">
      <w:pPr>
        <w:pStyle w:val="Standaardinspring"/>
      </w:pPr>
      <w:r>
        <w:t>v</w:t>
      </w:r>
      <w:r w:rsidR="00D55B4B">
        <w:t>.</w:t>
      </w:r>
      <w:r w:rsidR="00D55B4B">
        <w:tab/>
      </w:r>
      <w:r>
        <w:t>Er zijn nog geen c</w:t>
      </w:r>
      <w:r w:rsidR="00D55B4B">
        <w:t xml:space="preserve">ursussen zijn nog niet begroot. </w:t>
      </w:r>
      <w:r w:rsidR="00844077">
        <w:t>Als vanuit het Therapeuticum een cursus verzorgd wordt: € 100 vergoeding, als cursusleider van elders komt: in overleg.</w:t>
      </w:r>
    </w:p>
    <w:p w14:paraId="4ABC69FD" w14:textId="77777777" w:rsidR="00F02E13" w:rsidRPr="00F02E13" w:rsidRDefault="00C76118" w:rsidP="00F02E13">
      <w:pPr>
        <w:pStyle w:val="Standaardinspring"/>
      </w:pPr>
      <w:r>
        <w:t>vi</w:t>
      </w:r>
      <w:r w:rsidR="00844077">
        <w:t>.</w:t>
      </w:r>
      <w:r w:rsidR="00844077">
        <w:tab/>
      </w:r>
      <w:r>
        <w:t xml:space="preserve"> "</w:t>
      </w:r>
      <w:r w:rsidR="00844077">
        <w:t>Communicatie</w:t>
      </w:r>
      <w:r>
        <w:t>"</w:t>
      </w:r>
      <w:r w:rsidR="00844077">
        <w:t xml:space="preserve"> krap begr</w:t>
      </w:r>
      <w:r>
        <w:t>oot is.</w:t>
      </w:r>
      <w:r>
        <w:br/>
      </w:r>
      <w:r w:rsidR="00844077" w:rsidRPr="00614C27">
        <w:rPr>
          <w:rStyle w:val="Voorstel"/>
        </w:rPr>
        <w:t>Voorstel:</w:t>
      </w:r>
      <w:r w:rsidR="00844077">
        <w:t xml:space="preserve"> Verenigingskosten op € 2.000 te stellen dan wel </w:t>
      </w:r>
      <w:r w:rsidR="00614C27">
        <w:t xml:space="preserve">het </w:t>
      </w:r>
      <w:r w:rsidR="00844077">
        <w:t>verwacht</w:t>
      </w:r>
      <w:r w:rsidR="00614C27">
        <w:t>e</w:t>
      </w:r>
      <w:r w:rsidR="00844077">
        <w:t xml:space="preserve"> resultaat toe te voegen aan verenigingskosten (die daarmee dan op € 2.</w:t>
      </w:r>
      <w:r w:rsidR="00F02E13">
        <w:t>5</w:t>
      </w:r>
      <w:r w:rsidR="00844077">
        <w:t>00 komen).</w:t>
      </w:r>
      <w:r w:rsidR="00F02E13">
        <w:t xml:space="preserve"> </w:t>
      </w:r>
      <w:r w:rsidR="00614C27">
        <w:br/>
      </w:r>
      <w:r w:rsidR="00F02E13" w:rsidRPr="00614C27">
        <w:rPr>
          <w:rStyle w:val="Afspraak"/>
        </w:rPr>
        <w:t>Voorstel wordt met algemene stemmen aangenomen.</w:t>
      </w:r>
    </w:p>
    <w:p w14:paraId="393AED06" w14:textId="77777777" w:rsidR="00844077" w:rsidRDefault="00614C27" w:rsidP="00844077">
      <w:pPr>
        <w:pStyle w:val="Standaardinspring"/>
      </w:pPr>
      <w:r>
        <w:t>vii</w:t>
      </w:r>
      <w:r w:rsidR="00844077">
        <w:t>.</w:t>
      </w:r>
      <w:r w:rsidR="00844077">
        <w:tab/>
      </w:r>
      <w:r>
        <w:t>Iemand meldt dat er "</w:t>
      </w:r>
      <w:r w:rsidR="00844077">
        <w:t>Verrassingspost</w:t>
      </w:r>
      <w:r>
        <w:t>"</w:t>
      </w:r>
      <w:r w:rsidR="00844077">
        <w:t xml:space="preserve"> (afscheid Rigobert)</w:t>
      </w:r>
      <w:r>
        <w:t xml:space="preserve"> ontbreekt op de begroting. Moeten we die nu</w:t>
      </w:r>
      <w:r w:rsidR="00844077">
        <w:t xml:space="preserve"> behandelen?</w:t>
      </w:r>
      <w:r>
        <w:br/>
        <w:t xml:space="preserve">Antwoord: </w:t>
      </w:r>
      <w:r w:rsidR="00844077">
        <w:t>Nee</w:t>
      </w:r>
      <w:r>
        <w:t xml:space="preserve">m hierover is </w:t>
      </w:r>
      <w:r w:rsidR="00844077">
        <w:t>overleg gaande</w:t>
      </w:r>
      <w:r w:rsidR="00F02E13">
        <w:t>. Bestuur moet zich nog buigen over een vraag die binnengekomen is.</w:t>
      </w:r>
    </w:p>
    <w:p w14:paraId="24A3CF0E" w14:textId="77777777" w:rsidR="00F02E13" w:rsidRPr="00F02E13" w:rsidRDefault="00F02E13" w:rsidP="00F02E13">
      <w:r w:rsidRPr="00614C27">
        <w:rPr>
          <w:rStyle w:val="Afspraak"/>
        </w:rPr>
        <w:t>Afspraak</w:t>
      </w:r>
      <w:r>
        <w:t xml:space="preserve">: er komt een aangepaste begroting, </w:t>
      </w:r>
      <w:r w:rsidR="00614C27">
        <w:t xml:space="preserve">de </w:t>
      </w:r>
      <w:r>
        <w:t>jaarcijfers 2018 worden gecontroleerd door kascommissie. Geen aparte vergadering beleggen voor goedkeuring daarna.</w:t>
      </w:r>
    </w:p>
    <w:p w14:paraId="3B4B17B0" w14:textId="77777777" w:rsidR="00F02E13" w:rsidRDefault="0091199F" w:rsidP="00614C27">
      <w:pPr>
        <w:pStyle w:val="Kop2"/>
      </w:pPr>
      <w:r>
        <w:t>4</w:t>
      </w:r>
      <w:r w:rsidR="00512F60">
        <w:t>.</w:t>
      </w:r>
      <w:r w:rsidR="00512F60">
        <w:tab/>
      </w:r>
      <w:r w:rsidR="00054287">
        <w:t>Kiezen en voorstellen van kandidaat-penningmeester Hans Vermaat</w:t>
      </w:r>
      <w:r w:rsidR="00BD7D11">
        <w:t xml:space="preserve"> </w:t>
      </w:r>
    </w:p>
    <w:p w14:paraId="4AD89F57" w14:textId="77777777" w:rsidR="00BD7D11" w:rsidRPr="00F02E13" w:rsidRDefault="00614C27" w:rsidP="00F02E13">
      <w:r w:rsidRPr="00614C27">
        <w:rPr>
          <w:rStyle w:val="Afspraak"/>
        </w:rPr>
        <w:t>Besluit:</w:t>
      </w:r>
      <w:r>
        <w:t xml:space="preserve"> </w:t>
      </w:r>
      <w:r w:rsidR="00BD7D11">
        <w:t>Hans Vermaat wordt met algemene stemmen verkozen tot penningmeester.</w:t>
      </w:r>
    </w:p>
    <w:p w14:paraId="7365B5BA" w14:textId="77777777" w:rsidR="0058025F" w:rsidRDefault="0091199F" w:rsidP="0058025F">
      <w:pPr>
        <w:pStyle w:val="Kop2"/>
      </w:pPr>
      <w:r>
        <w:t>5</w:t>
      </w:r>
      <w:r w:rsidR="0058025F">
        <w:t>.</w:t>
      </w:r>
      <w:r w:rsidR="0058025F">
        <w:tab/>
        <w:t>Solidariteitsfonds</w:t>
      </w:r>
    </w:p>
    <w:p w14:paraId="1FF99AB5" w14:textId="77777777" w:rsidR="00BD7D11" w:rsidRDefault="00614C27" w:rsidP="00614C27">
      <w:pPr>
        <w:pStyle w:val="Standaardinspring"/>
      </w:pPr>
      <w:r>
        <w:t>i.</w:t>
      </w:r>
      <w:r>
        <w:tab/>
        <w:t>Het Solidariteitsf</w:t>
      </w:r>
      <w:r w:rsidR="00BD7D11">
        <w:t xml:space="preserve">onds bestaat al </w:t>
      </w:r>
      <w:r>
        <w:t>geruime tijd</w:t>
      </w:r>
      <w:r w:rsidR="00BD7D11">
        <w:t xml:space="preserve"> binnen de Patiëntenkring en is bedoeld voor leden van de Patiëntenkring die bepaalde behandeling of medicatie niet kunnen betalen. Zij kunnen een keer een beroep doen op het fonds. Daarvoor is een regeling opgesteld. </w:t>
      </w:r>
      <w:r>
        <w:t xml:space="preserve">In het begin </w:t>
      </w:r>
      <w:r w:rsidR="00BD7D11">
        <w:t>werd per lid fl. 2,50 afgezonderd voor het Solidariteitsfonds.</w:t>
      </w:r>
    </w:p>
    <w:p w14:paraId="45B0C83A" w14:textId="77777777" w:rsidR="00BD7D11" w:rsidRDefault="00614C27" w:rsidP="00614C27">
      <w:pPr>
        <w:pStyle w:val="Standaardinspring"/>
      </w:pPr>
      <w:r>
        <w:t>ii.</w:t>
      </w:r>
      <w:r>
        <w:tab/>
      </w:r>
      <w:r w:rsidR="00BD7D11">
        <w:t xml:space="preserve">Solidariteitsfonds krijgt, mede door de opgestelde criteria, weinig aanvragen. De laatste twee, drie jaar komen er wel vragen van mensen die geen lid zijn van de Patiëntenkring. Aanvragen worden afgewezen (voldoen niet aan criterium "Lid van de Patiëntenkring". </w:t>
      </w:r>
    </w:p>
    <w:p w14:paraId="29FE34EF" w14:textId="77777777" w:rsidR="00BD7D11" w:rsidRDefault="008C5D3C" w:rsidP="008C5D3C">
      <w:pPr>
        <w:pStyle w:val="Standaardinspring"/>
      </w:pPr>
      <w:r>
        <w:lastRenderedPageBreak/>
        <w:t>iii.</w:t>
      </w:r>
      <w:r>
        <w:tab/>
      </w:r>
      <w:r w:rsidR="00BD7D11">
        <w:t xml:space="preserve">Op afwijzing wordt steeds vaker onaangenaam gereageerd. Anderhalf jaar geleden is er </w:t>
      </w:r>
      <w:r>
        <w:t>afgesproken</w:t>
      </w:r>
      <w:r w:rsidR="00BD7D11">
        <w:t xml:space="preserve"> in het geheel van het Therapeuticum om te kijken naar het fonds.</w:t>
      </w:r>
    </w:p>
    <w:p w14:paraId="184182D4" w14:textId="77777777" w:rsidR="00BD7D11" w:rsidRDefault="008C5D3C" w:rsidP="008C5D3C">
      <w:pPr>
        <w:pStyle w:val="Standaardinspring"/>
      </w:pPr>
      <w:r>
        <w:t>iv.</w:t>
      </w:r>
      <w:r>
        <w:tab/>
      </w:r>
      <w:r w:rsidR="00BD7D11" w:rsidRPr="008C5D3C">
        <w:rPr>
          <w:rStyle w:val="Voorstel"/>
        </w:rPr>
        <w:t>Voorstel</w:t>
      </w:r>
      <w:r w:rsidRPr="008C5D3C">
        <w:rPr>
          <w:rStyle w:val="Voorstel"/>
        </w:rPr>
        <w:t xml:space="preserve"> </w:t>
      </w:r>
      <w:r>
        <w:rPr>
          <w:rStyle w:val="Voorstel"/>
        </w:rPr>
        <w:t>bestuur PK:</w:t>
      </w:r>
      <w:r w:rsidR="00BD7D11">
        <w:t xml:space="preserve"> </w:t>
      </w:r>
      <w:r>
        <w:t xml:space="preserve">De Patiëntenkring </w:t>
      </w:r>
      <w:r w:rsidR="00BD7D11">
        <w:t>stelt 1</w:t>
      </w:r>
      <w:r w:rsidR="0081334B">
        <w:t>0</w:t>
      </w:r>
      <w:r w:rsidR="00BD7D11">
        <w:t xml:space="preserve">% van de totale ledenbijdragen beschikbaar aan het Samenwerkingsverband voor mensen die geen lid zijn. </w:t>
      </w:r>
      <w:r w:rsidR="009D5FE0">
        <w:t>Dat is een bedrag van € 240</w:t>
      </w:r>
      <w:r w:rsidR="0081334B">
        <w:t>0</w:t>
      </w:r>
      <w:bookmarkStart w:id="0" w:name="_GoBack"/>
      <w:bookmarkEnd w:id="0"/>
      <w:r w:rsidR="009D5FE0">
        <w:t xml:space="preserve">. </w:t>
      </w:r>
      <w:r>
        <w:t>De belangrijk</w:t>
      </w:r>
      <w:r w:rsidR="009D5FE0">
        <w:t>ste vraag</w:t>
      </w:r>
      <w:r>
        <w:t xml:space="preserve"> of wij </w:t>
      </w:r>
      <w:r w:rsidR="009D5FE0">
        <w:t xml:space="preserve">een percentage beschikbaar </w:t>
      </w:r>
      <w:r>
        <w:t xml:space="preserve">willen </w:t>
      </w:r>
      <w:r w:rsidR="009D5FE0">
        <w:t xml:space="preserve">stellen voor patiënten </w:t>
      </w:r>
      <w:r>
        <w:t>geen ledenbijdrage betalen</w:t>
      </w:r>
      <w:r w:rsidR="009D5FE0">
        <w:t>.</w:t>
      </w:r>
      <w:r w:rsidR="003518E3">
        <w:br/>
        <w:t xml:space="preserve">Voor de leden van de Patiëntenkring blijft </w:t>
      </w:r>
      <w:r w:rsidR="00922695">
        <w:t>de huidige regeling</w:t>
      </w:r>
      <w:r w:rsidR="003518E3">
        <w:t xml:space="preserve"> bestaan.</w:t>
      </w:r>
    </w:p>
    <w:p w14:paraId="2444B5DD" w14:textId="77777777" w:rsidR="008C5D3C" w:rsidRDefault="008C5D3C" w:rsidP="008C5D3C">
      <w:pPr>
        <w:pStyle w:val="Kop3"/>
      </w:pPr>
      <w:r>
        <w:t>Gedachtewisseling</w:t>
      </w:r>
    </w:p>
    <w:p w14:paraId="7B01B79F" w14:textId="77777777" w:rsidR="008C5D3C" w:rsidRPr="008C5D3C" w:rsidRDefault="008C5D3C" w:rsidP="008C5D3C">
      <w:pPr>
        <w:pStyle w:val="Standaardinspring"/>
      </w:pPr>
      <w:r>
        <w:t>-</w:t>
      </w:r>
      <w:r>
        <w:tab/>
        <w:t>Waarom worden mensen geen lid? Dat is immers niet solidair, wel de lusten en niet de lasten. Vaak gaat het om mensen die onvoldoende middelen hebben om lid te worden.</w:t>
      </w:r>
    </w:p>
    <w:p w14:paraId="0BEE54E3" w14:textId="77777777" w:rsidR="0080651C" w:rsidRDefault="008C5D3C" w:rsidP="008C5D3C">
      <w:pPr>
        <w:pStyle w:val="Standaardinspring"/>
      </w:pPr>
      <w:r>
        <w:t>-</w:t>
      </w:r>
      <w:r>
        <w:tab/>
      </w:r>
      <w:r w:rsidR="009D5FE0">
        <w:t>Veranderingen in de gezondheidszorg: Iscadoorinjecties, bijvoorbeeld</w:t>
      </w:r>
      <w:r w:rsidR="0080651C">
        <w:t>,</w:t>
      </w:r>
      <w:r w:rsidR="009D5FE0">
        <w:t xml:space="preserve"> worden niet meer vergoed. Binnen Therapeuticum word gewerkt aan een </w:t>
      </w:r>
      <w:r w:rsidR="0080651C">
        <w:t>Z</w:t>
      </w:r>
      <w:r w:rsidR="009D5FE0">
        <w:t>orgpad voor kanker</w:t>
      </w:r>
      <w:r w:rsidR="0080651C">
        <w:t>patiënten</w:t>
      </w:r>
      <w:r w:rsidR="009D5FE0">
        <w:t xml:space="preserve">. </w:t>
      </w:r>
    </w:p>
    <w:p w14:paraId="513B4156" w14:textId="77777777" w:rsidR="009D5FE0" w:rsidRDefault="0080651C" w:rsidP="008C5D3C">
      <w:pPr>
        <w:pStyle w:val="Standaardinspring"/>
      </w:pPr>
      <w:r>
        <w:tab/>
      </w:r>
      <w:r w:rsidR="009D5FE0">
        <w:t xml:space="preserve">Mensen hebben op een gegeven moment geen geld. </w:t>
      </w:r>
      <w:r>
        <w:t>Het s</w:t>
      </w:r>
      <w:r w:rsidR="009D5FE0">
        <w:t xml:space="preserve">treven is dat iedereen lid wordt van de Patiëntenkring (idee dat ontstaan is binnen Samenwerkingsverband). </w:t>
      </w:r>
      <w:r>
        <w:t>Een ander i</w:t>
      </w:r>
      <w:r w:rsidR="009D5FE0">
        <w:t xml:space="preserve">dee van het Samenwerkingsverband </w:t>
      </w:r>
      <w:r>
        <w:t>i</w:t>
      </w:r>
      <w:r w:rsidR="009D5FE0">
        <w:t xml:space="preserve">s een "echt" fonds </w:t>
      </w:r>
      <w:r>
        <w:t xml:space="preserve">in te stellen </w:t>
      </w:r>
      <w:r w:rsidR="009D5FE0">
        <w:t>waaraan mensen ook kunnen doneren.</w:t>
      </w:r>
    </w:p>
    <w:p w14:paraId="694654E9" w14:textId="77777777" w:rsidR="0080651C" w:rsidRDefault="0080651C" w:rsidP="0080651C">
      <w:pPr>
        <w:pStyle w:val="Standaardinspring"/>
      </w:pPr>
      <w:r>
        <w:t>-</w:t>
      </w:r>
      <w:r>
        <w:tab/>
        <w:t>Het is d</w:t>
      </w:r>
      <w:r w:rsidR="009D5FE0">
        <w:t>e vraag of de Patiëntenkring aan een solidariteitsfonds moet werken en dat organiseren</w:t>
      </w:r>
      <w:r>
        <w:t>.</w:t>
      </w:r>
      <w:r w:rsidR="009D5FE0">
        <w:t xml:space="preserve"> Door het wegvallen van de lumpsum (Menzis) </w:t>
      </w:r>
      <w:r w:rsidR="00224AB8">
        <w:t xml:space="preserve">zijn patiënten in problemen gekomen met de bekostiging van antroposofische therapieën. Misschien </w:t>
      </w:r>
      <w:r>
        <w:t xml:space="preserve">is het </w:t>
      </w:r>
      <w:r w:rsidR="00224AB8">
        <w:t>tijd om – nu er situaties veranderen – de € 17.000 aan solidariteitsfonds te besteden.</w:t>
      </w:r>
    </w:p>
    <w:p w14:paraId="4A345239" w14:textId="77777777" w:rsidR="009D5FE0" w:rsidRDefault="0080651C" w:rsidP="0080651C">
      <w:pPr>
        <w:pStyle w:val="Standaardinspring"/>
      </w:pPr>
      <w:r>
        <w:t>-</w:t>
      </w:r>
      <w:r>
        <w:tab/>
        <w:t>Het bestuur kreeg van het</w:t>
      </w:r>
      <w:r w:rsidR="00224AB8">
        <w:t xml:space="preserve"> Samenwerkingsverband geen antwoord op de vraag waaraan het bedrag </w:t>
      </w:r>
      <w:r>
        <w:t xml:space="preserve">dat het Samenwerkingsverband ontvangt </w:t>
      </w:r>
      <w:r w:rsidR="00224AB8">
        <w:t xml:space="preserve">besteed wordt. Als </w:t>
      </w:r>
      <w:r>
        <w:t xml:space="preserve">het </w:t>
      </w:r>
      <w:r w:rsidR="00224AB8">
        <w:t xml:space="preserve">bestuur kan vertellen waaraan geld besteed wordt, kunnen </w:t>
      </w:r>
      <w:r w:rsidR="008400D6">
        <w:t xml:space="preserve">de leden </w:t>
      </w:r>
      <w:r w:rsidR="00224AB8">
        <w:t>mogelijkerwijs besluiten extra bij te dragen aan de Patiëntenkring/ Solidariteitsfonds.</w:t>
      </w:r>
    </w:p>
    <w:p w14:paraId="54433DE8" w14:textId="77777777" w:rsidR="008400D6" w:rsidRDefault="008400D6" w:rsidP="008400D6">
      <w:pPr>
        <w:pStyle w:val="Standaardinspring"/>
      </w:pPr>
      <w:r>
        <w:t>-</w:t>
      </w:r>
      <w:r>
        <w:tab/>
        <w:t>"</w:t>
      </w:r>
      <w:r w:rsidR="003518E3">
        <w:t>Fonds</w:t>
      </w:r>
      <w:r>
        <w:t>"</w:t>
      </w:r>
      <w:r w:rsidR="003518E3">
        <w:t xml:space="preserve"> suggereert </w:t>
      </w:r>
      <w:r>
        <w:t>een rechtspersoon met ook een bestuur</w:t>
      </w:r>
      <w:r w:rsidR="003518E3">
        <w:t xml:space="preserve">. Wat is de rechtspersoon van het Solidariteitsfonds? Waarom </w:t>
      </w:r>
      <w:r>
        <w:t xml:space="preserve">komt </w:t>
      </w:r>
      <w:r w:rsidR="003518E3">
        <w:t xml:space="preserve">dat niet terug </w:t>
      </w:r>
      <w:r>
        <w:t>op</w:t>
      </w:r>
      <w:r w:rsidR="003518E3">
        <w:t xml:space="preserve"> de begroting van de Patiëntenkring? </w:t>
      </w:r>
    </w:p>
    <w:p w14:paraId="32AAC805" w14:textId="77777777" w:rsidR="003518E3" w:rsidRDefault="008400D6" w:rsidP="008400D6">
      <w:pPr>
        <w:pStyle w:val="Standaardinspring"/>
      </w:pPr>
      <w:r>
        <w:tab/>
      </w:r>
      <w:r w:rsidR="003518E3">
        <w:t xml:space="preserve">Er is sprake van een fonds omdat </w:t>
      </w:r>
      <w:r>
        <w:t>deze naam er ooit aan gegeven is.</w:t>
      </w:r>
      <w:r w:rsidR="003518E3">
        <w:t xml:space="preserve"> Op een bepaald moment is een bestuur gestopt met het innen van een bedrag per lid voor het fonds.</w:t>
      </w:r>
      <w:r>
        <w:t xml:space="preserve"> Op dit moment is er geen afgezonderd bedrag "Solidariteitsfonds".</w:t>
      </w:r>
    </w:p>
    <w:p w14:paraId="5CC84061" w14:textId="77777777" w:rsidR="00B423C2" w:rsidRDefault="008400D6" w:rsidP="008400D6">
      <w:pPr>
        <w:pStyle w:val="Standaardinspring"/>
      </w:pPr>
      <w:r>
        <w:t>-</w:t>
      </w:r>
      <w:r>
        <w:tab/>
      </w:r>
      <w:r w:rsidR="00B423C2">
        <w:t xml:space="preserve">Wat maakt </w:t>
      </w:r>
      <w:r>
        <w:t xml:space="preserve">de </w:t>
      </w:r>
      <w:r w:rsidR="00B423C2">
        <w:t xml:space="preserve">Patiëntenkring mogelijk? Dat mensen </w:t>
      </w:r>
      <w:r>
        <w:t xml:space="preserve">naar het Therapeuticum kunnen </w:t>
      </w:r>
      <w:r w:rsidR="00B423C2">
        <w:t>komen</w:t>
      </w:r>
      <w:r>
        <w:t>,</w:t>
      </w:r>
      <w:r w:rsidR="00B423C2">
        <w:t xml:space="preserve"> van de vraag of zij lid zijn of niet. </w:t>
      </w:r>
      <w:r>
        <w:t xml:space="preserve">Het geld </w:t>
      </w:r>
      <w:r w:rsidR="00B423C2">
        <w:t xml:space="preserve">aan </w:t>
      </w:r>
      <w:r>
        <w:t xml:space="preserve">zorgverlening </w:t>
      </w:r>
      <w:r w:rsidR="00B423C2">
        <w:t>zonder dat het specifiek label krijgt. "Alle patiënten hebben toegang".</w:t>
      </w:r>
    </w:p>
    <w:p w14:paraId="095ABDE8" w14:textId="77777777" w:rsidR="00B746DD" w:rsidRPr="00B746DD" w:rsidRDefault="00B746DD" w:rsidP="00B746DD">
      <w:r w:rsidRPr="00B746DD">
        <w:rPr>
          <w:rStyle w:val="Afspraak"/>
        </w:rPr>
        <w:t>Besluit</w:t>
      </w:r>
      <w:r>
        <w:t>. Het bestuursvoorstel krijgt ondersteuning, zij het dat 1</w:t>
      </w:r>
      <w:r w:rsidR="0081334B">
        <w:t>0</w:t>
      </w:r>
      <w:r>
        <w:t>% (€ 240</w:t>
      </w:r>
      <w:r w:rsidR="0081334B">
        <w:t>0</w:t>
      </w:r>
      <w:r>
        <w:t>) een erg laag bedrag is. Na een korte gedachtewisseling wordt het besluit als volgt geformuleerd:</w:t>
      </w:r>
    </w:p>
    <w:p w14:paraId="793419A3" w14:textId="77777777" w:rsidR="00EE5BB2" w:rsidRDefault="00EE5BB2" w:rsidP="00BD7D11">
      <w:r>
        <w:t xml:space="preserve">10% van ledenbijdragen gaat geoormerkt naar Samenwerkingsverband voor patiënten </w:t>
      </w:r>
      <w:r w:rsidR="003F0D2B">
        <w:t xml:space="preserve">die therapie niet kunnen betalen (en geen lid zijn van Patiëntenkring). </w:t>
      </w:r>
      <w:r w:rsidR="00B746DD">
        <w:t xml:space="preserve">Dit besluit geldt voor het boekjaar2019. Daarna </w:t>
      </w:r>
      <w:r w:rsidR="003F0D2B">
        <w:t xml:space="preserve">opnieuw bekijken, ook omdat </w:t>
      </w:r>
      <w:r w:rsidR="00F07C26">
        <w:t>er breder naar "solidariteitsfonds" gekeken wordt.</w:t>
      </w:r>
    </w:p>
    <w:p w14:paraId="5EC8706F" w14:textId="77777777" w:rsidR="00B746DD" w:rsidRDefault="00B746DD" w:rsidP="00BD7D11">
      <w:r>
        <w:t>Opmerking: dit besluit is niet rechtvaardig ten opzichte van de mensen met een inkomen op bijstandsniveau die desondanks al jarenlang lid zijn van de Patiëntenkring.</w:t>
      </w:r>
    </w:p>
    <w:p w14:paraId="4A8E33A8" w14:textId="77777777" w:rsidR="003F0D2B" w:rsidRDefault="00B746DD" w:rsidP="00BD7D11">
      <w:r>
        <w:rPr>
          <w:rStyle w:val="Voorstel"/>
        </w:rPr>
        <w:t>Voorstel:</w:t>
      </w:r>
      <w:r w:rsidR="003F0D2B">
        <w:t xml:space="preserve"> </w:t>
      </w:r>
      <w:r>
        <w:t>I</w:t>
      </w:r>
      <w:r w:rsidR="00F07C26">
        <w:t xml:space="preserve">n 2019 </w:t>
      </w:r>
      <w:r w:rsidR="003F0D2B">
        <w:t xml:space="preserve">naar breder solidariteitsfonds te kijken en haken en ogen oplossen. </w:t>
      </w:r>
      <w:r w:rsidR="00922695">
        <w:t xml:space="preserve">Beginnen met een </w:t>
      </w:r>
      <w:r w:rsidR="003F0D2B">
        <w:t>avond te beleggen over solidariteit (</w:t>
      </w:r>
      <w:r w:rsidR="00922695">
        <w:t>B</w:t>
      </w:r>
      <w:r w:rsidR="003F0D2B">
        <w:t>estuur Patiëntenkring, artsen en therapeuten).</w:t>
      </w:r>
      <w:r w:rsidR="00F07C26">
        <w:t xml:space="preserve"> </w:t>
      </w:r>
      <w:r w:rsidR="00922695">
        <w:rPr>
          <w:rStyle w:val="Afspraak"/>
        </w:rPr>
        <w:t>Het voorstel wordt met algemene stemmen aangekomen.</w:t>
      </w:r>
    </w:p>
    <w:p w14:paraId="4C608BFF" w14:textId="77777777" w:rsidR="00EC3723" w:rsidRDefault="0091199F" w:rsidP="001A4804">
      <w:pPr>
        <w:pStyle w:val="Kop2"/>
      </w:pPr>
      <w:r>
        <w:t>6</w:t>
      </w:r>
      <w:r w:rsidR="001A4804">
        <w:t>.</w:t>
      </w:r>
      <w:r w:rsidR="001A4804">
        <w:tab/>
      </w:r>
      <w:r w:rsidR="00054287">
        <w:t>Informatie over toekomstige samenwerking met StudentArts [Rigobert van Zijl]</w:t>
      </w:r>
    </w:p>
    <w:p w14:paraId="2EE798EB" w14:textId="77777777" w:rsidR="009C339B" w:rsidRDefault="009C339B" w:rsidP="009C339B">
      <w:pPr>
        <w:pStyle w:val="Standaardinspring"/>
      </w:pPr>
      <w:r>
        <w:t>i.</w:t>
      </w:r>
      <w:r>
        <w:tab/>
      </w:r>
      <w:r w:rsidR="00922695">
        <w:t>In de Nieuwsbrief (februari) zijn de patiënten g</w:t>
      </w:r>
      <w:r>
        <w:t xml:space="preserve">eïnformeerd over komende vertrek per 1 juli </w:t>
      </w:r>
      <w:r>
        <w:lastRenderedPageBreak/>
        <w:t>2019. Maria Strating neemt praktijk Rigobert over. Hij blijft nog ca. half jaar actief om praktijk over te dragen.</w:t>
      </w:r>
      <w:r>
        <w:br/>
        <w:t>[Roelke langdurig ziek, R. gaat waarschijnlijk na de vakantie waarnemen voor haar].</w:t>
      </w:r>
    </w:p>
    <w:p w14:paraId="05E23CB3" w14:textId="77777777" w:rsidR="009C339B" w:rsidRDefault="009C339B" w:rsidP="009C339B">
      <w:pPr>
        <w:pStyle w:val="Standaardinspring"/>
      </w:pPr>
      <w:r>
        <w:t>ii.</w:t>
      </w:r>
      <w:r>
        <w:tab/>
        <w:t xml:space="preserve">De drie overblijvende artsen willen niet het praktijkhouderschap overnemen. Er moet wel een praktijkhouder zijn. </w:t>
      </w:r>
      <w:r w:rsidR="00C8069F">
        <w:t>De p</w:t>
      </w:r>
      <w:r w:rsidR="00233830">
        <w:t>raktijkhouder moet een huisarts zijn</w:t>
      </w:r>
      <w:r w:rsidR="00C8069F">
        <w:t>. Hij</w:t>
      </w:r>
      <w:r w:rsidR="00233830">
        <w:t xml:space="preserve"> kan declareren en geld ontvangen.</w:t>
      </w:r>
      <w:r w:rsidR="00C8069F">
        <w:t xml:space="preserve"> Aansluiten bij een grotere organisatie/ stichting was niet zo'n optie.</w:t>
      </w:r>
    </w:p>
    <w:p w14:paraId="533F63E3" w14:textId="77777777" w:rsidR="009C339B" w:rsidRDefault="009C339B" w:rsidP="009C339B">
      <w:pPr>
        <w:pStyle w:val="Standaardinspring"/>
      </w:pPr>
      <w:r>
        <w:t>iii.</w:t>
      </w:r>
      <w:r>
        <w:tab/>
      </w:r>
      <w:r w:rsidR="00922695">
        <w:t>Door het vertrek van een</w:t>
      </w:r>
      <w:r>
        <w:t xml:space="preserve"> aantal deelnemers </w:t>
      </w:r>
      <w:r w:rsidR="00922695">
        <w:t xml:space="preserve">aan het </w:t>
      </w:r>
      <w:r>
        <w:t>Samenwerkingsverband: therapeuten, Lievegoed</w:t>
      </w:r>
      <w:r w:rsidR="00922695">
        <w:t xml:space="preserve"> waren de h</w:t>
      </w:r>
      <w:r>
        <w:t>uisvestingskosten waren niet meer op te brengen.</w:t>
      </w:r>
      <w:r w:rsidR="004B5B70">
        <w:t xml:space="preserve"> In eerste instantie geprobeerd andere mensen in pand te krijgen.</w:t>
      </w:r>
    </w:p>
    <w:p w14:paraId="41E7D288" w14:textId="77777777" w:rsidR="004B5B70" w:rsidRDefault="004B5B70" w:rsidP="004B5B70">
      <w:pPr>
        <w:pStyle w:val="Standaardinspring"/>
      </w:pPr>
      <w:r>
        <w:t>iv.</w:t>
      </w:r>
      <w:r>
        <w:tab/>
        <w:t>StudentArts voelde er veel voor om in Therapeuticum (gebouw) een dependance te openen</w:t>
      </w:r>
      <w:r w:rsidR="00922695">
        <w:t xml:space="preserve"> (huur)</w:t>
      </w:r>
      <w:r>
        <w:t>.</w:t>
      </w:r>
    </w:p>
    <w:p w14:paraId="758487CA" w14:textId="77777777" w:rsidR="004B5B70" w:rsidRDefault="004B5B70" w:rsidP="004B5B70">
      <w:pPr>
        <w:pStyle w:val="Standaardinspring"/>
      </w:pPr>
      <w:r>
        <w:t>v.</w:t>
      </w:r>
      <w:r>
        <w:tab/>
        <w:t>Tijdens de gesprekken bleek dat StudentArts bereid het praktijkhouderschap over te nemen. Op dit moment ligt er een intentieverklaring dat dit zal gebeuren. Er komt een andere praktijkeigenaar.</w:t>
      </w:r>
    </w:p>
    <w:p w14:paraId="785A4F29" w14:textId="77777777" w:rsidR="004B5B70" w:rsidRDefault="004B5B70" w:rsidP="00233830">
      <w:pPr>
        <w:pStyle w:val="Standaardinspring"/>
      </w:pPr>
      <w:r>
        <w:t>vi.</w:t>
      </w:r>
      <w:r>
        <w:tab/>
      </w:r>
      <w:r w:rsidR="00233830">
        <w:t xml:space="preserve">Er is sprake van twee totaal verschillende </w:t>
      </w:r>
      <w:r>
        <w:t>doelgroeppraktijken: studenten</w:t>
      </w:r>
      <w:r w:rsidR="00233830">
        <w:t xml:space="preserve"> en </w:t>
      </w:r>
      <w:r>
        <w:t>antroposofische zorg</w:t>
      </w:r>
      <w:r w:rsidR="00233830">
        <w:t xml:space="preserve"> met </w:t>
      </w:r>
      <w:r>
        <w:t>elk met eigen specialiteiten en aandachtspunten.</w:t>
      </w:r>
      <w:r w:rsidR="00233830">
        <w:t xml:space="preserve"> </w:t>
      </w:r>
      <w:r>
        <w:t xml:space="preserve">De intentie </w:t>
      </w:r>
      <w:r w:rsidR="00233830">
        <w:t xml:space="preserve">– nadrukkelijk zo omgeschreven in de intentieverklaring – is </w:t>
      </w:r>
      <w:r>
        <w:t xml:space="preserve">dat beide praktijken </w:t>
      </w:r>
      <w:r w:rsidR="00233830">
        <w:t xml:space="preserve">hun eigen identiteit behouden en </w:t>
      </w:r>
      <w:r>
        <w:t>gescheiden blijven.</w:t>
      </w:r>
    </w:p>
    <w:p w14:paraId="3B9BBE9F" w14:textId="77777777" w:rsidR="004B5B70" w:rsidRDefault="004B5B70" w:rsidP="004B5B70">
      <w:pPr>
        <w:pStyle w:val="Standaardinspring"/>
      </w:pPr>
      <w:r>
        <w:t>vii.</w:t>
      </w:r>
      <w:r>
        <w:tab/>
        <w:t>Rigobert is blij dat de continuïteit gewaarborgd is. Aan de andere kant is het ook</w:t>
      </w:r>
      <w:r w:rsidR="00233830">
        <w:t xml:space="preserve"> </w:t>
      </w:r>
      <w:r>
        <w:t xml:space="preserve">een uitdaging: hoe kunnen wij – Therapeuticum Lemminkäinen – onze eigen identiteit </w:t>
      </w:r>
      <w:r w:rsidR="00233830">
        <w:t>sterker vorm geven en daardoor behouden</w:t>
      </w:r>
      <w:r>
        <w:t>.</w:t>
      </w:r>
    </w:p>
    <w:p w14:paraId="60ECB4CC" w14:textId="77777777" w:rsidR="00960284" w:rsidRDefault="004B5B70" w:rsidP="00960284">
      <w:pPr>
        <w:pStyle w:val="Standaardinspring"/>
      </w:pPr>
      <w:r>
        <w:t>viii.</w:t>
      </w:r>
      <w:r>
        <w:tab/>
      </w:r>
      <w:r w:rsidR="00233830">
        <w:t>R. h</w:t>
      </w:r>
      <w:r>
        <w:t xml:space="preserve">eeft niet de indruk dat </w:t>
      </w:r>
      <w:proofErr w:type="spellStart"/>
      <w:r>
        <w:t>StudentArts</w:t>
      </w:r>
      <w:proofErr w:type="spellEnd"/>
      <w:r>
        <w:t xml:space="preserve"> uit zijn op gewin.</w:t>
      </w:r>
      <w:r w:rsidR="00233830">
        <w:t xml:space="preserve"> </w:t>
      </w:r>
      <w:r>
        <w:t>Doorloop, kruisbestuiving is mogelijk.</w:t>
      </w:r>
    </w:p>
    <w:p w14:paraId="73E0EA8C" w14:textId="77777777" w:rsidR="00960284" w:rsidRDefault="00960284" w:rsidP="00960284">
      <w:pPr>
        <w:pStyle w:val="Standaardinspring"/>
      </w:pPr>
      <w:r>
        <w:t>ix.</w:t>
      </w:r>
      <w:r>
        <w:tab/>
        <w:t>StudentArts</w:t>
      </w:r>
      <w:r w:rsidR="00233830">
        <w:t xml:space="preserve"> en </w:t>
      </w:r>
      <w:r>
        <w:t xml:space="preserve">Huisartsenpraktijk Therapeuticum Lemminkäinen en afzonderlijke praktijken </w:t>
      </w:r>
      <w:r w:rsidR="00233830">
        <w:t xml:space="preserve">(therapeuten) </w:t>
      </w:r>
      <w:r>
        <w:t xml:space="preserve">gaan huren van de Stichting. </w:t>
      </w:r>
      <w:r w:rsidR="00233830">
        <w:t>Het v</w:t>
      </w:r>
      <w:r>
        <w:t>oordeel daarvan is dat de Stichting bepaalt welke ruimte voor welk doel verhuurd wordt.</w:t>
      </w:r>
    </w:p>
    <w:p w14:paraId="1692E10B" w14:textId="77777777" w:rsidR="003320F4" w:rsidRDefault="003320F4" w:rsidP="003320F4">
      <w:pPr>
        <w:pStyle w:val="Standaardinspring"/>
      </w:pPr>
      <w:r>
        <w:t>x.</w:t>
      </w:r>
      <w:r>
        <w:tab/>
      </w:r>
      <w:r w:rsidR="00233830">
        <w:t xml:space="preserve">Voor de waarneming </w:t>
      </w:r>
      <w:r>
        <w:t>komt een va</w:t>
      </w:r>
      <w:r w:rsidR="00233830">
        <w:t>ste arts.</w:t>
      </w:r>
    </w:p>
    <w:p w14:paraId="1BD010EE" w14:textId="77777777" w:rsidR="00960284" w:rsidRDefault="00233830" w:rsidP="00C8069F">
      <w:pPr>
        <w:pStyle w:val="Standaardinspring"/>
      </w:pPr>
      <w:r>
        <w:t>xi.</w:t>
      </w:r>
      <w:r w:rsidR="00C8069F">
        <w:tab/>
      </w:r>
      <w:r w:rsidR="00960284">
        <w:t xml:space="preserve">StudentArts heeft </w:t>
      </w:r>
      <w:r w:rsidR="00C8069F">
        <w:t xml:space="preserve">voor onze huisartsenpraktijk </w:t>
      </w:r>
      <w:r w:rsidR="00960284">
        <w:t xml:space="preserve">een BV opgericht die onder BV StudentArts hangt. </w:t>
      </w:r>
      <w:r w:rsidR="00C8069F">
        <w:t>De p</w:t>
      </w:r>
      <w:r w:rsidR="00960284">
        <w:t xml:space="preserve">raktijkhouder is Maarten Goedhart. </w:t>
      </w:r>
      <w:r w:rsidR="00C8069F">
        <w:t>De h</w:t>
      </w:r>
      <w:r w:rsidR="00960284">
        <w:t xml:space="preserve">uisartsenpraktijk </w:t>
      </w:r>
      <w:r w:rsidR="00C8069F">
        <w:t>behoudt de</w:t>
      </w:r>
      <w:r w:rsidR="00960284">
        <w:t xml:space="preserve"> eigen AGB-code (ook "garantie" voor behouden eigen entiteit en identiteit.</w:t>
      </w:r>
    </w:p>
    <w:p w14:paraId="18263B34" w14:textId="77777777" w:rsidR="003320F4" w:rsidRDefault="00C8069F" w:rsidP="00C8069F">
      <w:pPr>
        <w:pStyle w:val="Standaardinspring"/>
      </w:pPr>
      <w:r>
        <w:t>xii.</w:t>
      </w:r>
      <w:r>
        <w:tab/>
        <w:t xml:space="preserve">Het contract is nog niet definitief. </w:t>
      </w:r>
      <w:r w:rsidR="003320F4">
        <w:t xml:space="preserve">In principe </w:t>
      </w:r>
      <w:r>
        <w:t xml:space="preserve">wordt er </w:t>
      </w:r>
      <w:r w:rsidR="003320F4">
        <w:t>sam</w:t>
      </w:r>
      <w:r>
        <w:t>engewerkt</w:t>
      </w:r>
      <w:r w:rsidR="003320F4">
        <w:t xml:space="preserve"> met Calculus (verzorgt declaraties en geeft retourinformatie</w:t>
      </w:r>
      <w:r>
        <w:t>. Doet eveneens de</w:t>
      </w:r>
      <w:r w:rsidR="003320F4">
        <w:t xml:space="preserve"> financiële administratie</w:t>
      </w:r>
      <w:r>
        <w:t>).</w:t>
      </w:r>
    </w:p>
    <w:p w14:paraId="0DB9EAF9" w14:textId="77777777" w:rsidR="00C8069F" w:rsidRPr="00C8069F" w:rsidRDefault="00C8069F" w:rsidP="00C8069F">
      <w:pPr>
        <w:pStyle w:val="Standaardinspring"/>
      </w:pPr>
      <w:r>
        <w:t>xiii. In het contract is een vijfjaarclausule opgenomen. De huisartsenpraktijk kan over vijf jaar opnieuw de keuze maken: bv onder StudentArts blijven of toch zelf praktijkhouder worden.</w:t>
      </w:r>
    </w:p>
    <w:p w14:paraId="307804F6" w14:textId="77777777" w:rsidR="009364E6" w:rsidRDefault="00C8069F" w:rsidP="00C8069F">
      <w:pPr>
        <w:pStyle w:val="Standaardinspring"/>
      </w:pPr>
      <w:r>
        <w:t>xiv.</w:t>
      </w:r>
      <w:r>
        <w:tab/>
      </w:r>
      <w:r w:rsidR="00C24F37">
        <w:t>F</w:t>
      </w:r>
      <w:r w:rsidR="009364E6">
        <w:t>inancieel</w:t>
      </w:r>
      <w:r w:rsidR="00C24F37">
        <w:t>-</w:t>
      </w:r>
      <w:r w:rsidR="009364E6">
        <w:t xml:space="preserve">economisch, ziet de situatie er veel beter uit dan een aantal jaren geleden. </w:t>
      </w:r>
      <w:r w:rsidR="00C24F37">
        <w:t>Het p</w:t>
      </w:r>
      <w:r w:rsidR="009364E6">
        <w:t xml:space="preserve">robleem is groter dan dat: geen van de artsen wil praktijkhouder zijn. De vraag is </w:t>
      </w:r>
      <w:r w:rsidR="00C24F37">
        <w:t xml:space="preserve">ook </w:t>
      </w:r>
      <w:r w:rsidR="009364E6">
        <w:t>of de huidige artsen daarvoor geschikt zijn en de vaardigheden in huis hebben die het praktijkhouderschap vraagt.</w:t>
      </w:r>
    </w:p>
    <w:p w14:paraId="0763152E" w14:textId="77777777" w:rsidR="00C24F37" w:rsidRDefault="00C24F37" w:rsidP="00C24F37">
      <w:pPr>
        <w:pStyle w:val="Standaardinspring"/>
      </w:pPr>
      <w:r>
        <w:t>xv.</w:t>
      </w:r>
      <w:r>
        <w:tab/>
        <w:t>De drie huisartsen en d</w:t>
      </w:r>
      <w:r w:rsidR="009364E6">
        <w:t>e</w:t>
      </w:r>
      <w:r>
        <w:t xml:space="preserve"> mensen die in dienst van de</w:t>
      </w:r>
      <w:r w:rsidR="009364E6">
        <w:t xml:space="preserve"> huisartsenpraktijk </w:t>
      </w:r>
      <w:r w:rsidR="000456D9">
        <w:t>zijn, komen</w:t>
      </w:r>
      <w:r w:rsidR="009364E6">
        <w:t xml:space="preserve"> in dienst van StudentArts.</w:t>
      </w:r>
    </w:p>
    <w:p w14:paraId="7F3047F2" w14:textId="77777777" w:rsidR="009364E6" w:rsidRDefault="00C24F37" w:rsidP="00C24F37">
      <w:pPr>
        <w:pStyle w:val="Standaardinspring"/>
      </w:pPr>
      <w:r>
        <w:t>xvi.</w:t>
      </w:r>
      <w:r>
        <w:tab/>
        <w:t xml:space="preserve">Het </w:t>
      </w:r>
      <w:r w:rsidR="009364E6">
        <w:t>Samenwerkingsverband blijft bestaan.</w:t>
      </w:r>
    </w:p>
    <w:p w14:paraId="7A44FEA1" w14:textId="77777777" w:rsidR="00C24F37" w:rsidRPr="00C24F37" w:rsidRDefault="00C24F37" w:rsidP="00C24F37">
      <w:pPr>
        <w:pStyle w:val="Standaardinspring"/>
      </w:pPr>
      <w:r>
        <w:t>xvii. Er is gezocht naar een andere wijze om het praktijkhouderschap gestalte te geven (ELANN, commerciële instelling, een huisarts die wel wilde). Geen van deze zoektochten heeft naar een bevredigend resultaat geleid.</w:t>
      </w:r>
    </w:p>
    <w:p w14:paraId="43E96019" w14:textId="77777777" w:rsidR="009364E6" w:rsidRDefault="00C24F37" w:rsidP="00C24F37">
      <w:pPr>
        <w:pStyle w:val="Standaardinspring"/>
      </w:pPr>
      <w:r>
        <w:t xml:space="preserve">xviii. </w:t>
      </w:r>
      <w:r w:rsidR="009364E6">
        <w:t xml:space="preserve">Maria, Roelke en Susanne) zijn heel opgelucht.  </w:t>
      </w:r>
      <w:r>
        <w:t>Rigobert z</w:t>
      </w:r>
      <w:r w:rsidR="009364E6">
        <w:t xml:space="preserve">ou zelf deze vorm nooit gewild hebben. </w:t>
      </w:r>
      <w:r w:rsidR="00EC2D40">
        <w:t xml:space="preserve"> </w:t>
      </w:r>
      <w:r>
        <w:t>Het blijft spannend of het ons intern</w:t>
      </w:r>
      <w:r w:rsidR="00EC2D40">
        <w:t xml:space="preserve"> – Therapeuticum Lemminkäinen</w:t>
      </w:r>
      <w:r>
        <w:t xml:space="preserve"> – lukt om </w:t>
      </w:r>
      <w:r w:rsidR="00EC2D40">
        <w:lastRenderedPageBreak/>
        <w:t>elkaar te versterken.</w:t>
      </w:r>
    </w:p>
    <w:p w14:paraId="6B18716D" w14:textId="77777777" w:rsidR="00960284" w:rsidRPr="00960284" w:rsidRDefault="00C24F37" w:rsidP="00C24F37">
      <w:pPr>
        <w:pStyle w:val="Standaardinspring"/>
      </w:pPr>
      <w:r>
        <w:t>xix.</w:t>
      </w:r>
      <w:r>
        <w:tab/>
        <w:t xml:space="preserve">Het afscheid van en voor de patiënten is op </w:t>
      </w:r>
      <w:r w:rsidR="00960284">
        <w:t>zaterdag 6 juli. Uitnodiging is in de maak.</w:t>
      </w:r>
    </w:p>
    <w:p w14:paraId="23C45457" w14:textId="77777777" w:rsidR="004D1C8C" w:rsidRDefault="0091199F" w:rsidP="004D1C8C">
      <w:pPr>
        <w:pStyle w:val="Kop2"/>
      </w:pPr>
      <w:r>
        <w:t>7</w:t>
      </w:r>
      <w:r w:rsidR="00C544D0">
        <w:t>.</w:t>
      </w:r>
      <w:r w:rsidR="00C544D0">
        <w:tab/>
      </w:r>
      <w:r w:rsidR="00054287">
        <w:t>Informatie over verbouwplannen van het Therapeuticum [Stichting ter Bevordering van de Antroposofische Geneeskunst</w:t>
      </w:r>
      <w:r w:rsidR="0058025F">
        <w:t xml:space="preserve"> – Gabe Bosma</w:t>
      </w:r>
      <w:r w:rsidR="00054287">
        <w:t>]</w:t>
      </w:r>
    </w:p>
    <w:p w14:paraId="3DE45D41" w14:textId="77777777" w:rsidR="00EC2D40" w:rsidRDefault="00EC2D40" w:rsidP="00655CA3">
      <w:r>
        <w:t xml:space="preserve">Gabe: </w:t>
      </w:r>
      <w:r w:rsidR="00655CA3">
        <w:t xml:space="preserve">De Stichting had </w:t>
      </w:r>
      <w:r>
        <w:t>al plannen om de wachtkamer te vernieuwen en de EHBO-ruimte te vergroten. De</w:t>
      </w:r>
      <w:r w:rsidR="00655CA3">
        <w:t>ze</w:t>
      </w:r>
      <w:r>
        <w:t xml:space="preserve"> al geplande verbouwing gaat uitgevoerd worden.</w:t>
      </w:r>
      <w:r w:rsidR="00655CA3">
        <w:t xml:space="preserve"> Er is een </w:t>
      </w:r>
      <w:r>
        <w:t>Bouwoverleg waarin besproken wordt hoe een en ander vormgegeven kan worden</w:t>
      </w:r>
      <w:r w:rsidR="00655CA3">
        <w:t>:</w:t>
      </w:r>
    </w:p>
    <w:p w14:paraId="7CDA63AC" w14:textId="77777777" w:rsidR="00EC2D40" w:rsidRDefault="00655CA3" w:rsidP="00EC2D40">
      <w:pPr>
        <w:pStyle w:val="Standaardinspring"/>
      </w:pPr>
      <w:r>
        <w:t>i</w:t>
      </w:r>
      <w:r w:rsidR="00EC2D40">
        <w:t>.</w:t>
      </w:r>
      <w:r w:rsidR="00EC2D40">
        <w:tab/>
        <w:t>Ruimte creëren voor Mirjam</w:t>
      </w:r>
      <w:r>
        <w:t xml:space="preserve"> van Kan</w:t>
      </w:r>
      <w:r w:rsidR="00EC2D40">
        <w:t xml:space="preserve"> en Thijs</w:t>
      </w:r>
      <w:r>
        <w:t xml:space="preserve"> van der Aa (kamertjes boven bij de tentoonstellingsruimte vergroten).</w:t>
      </w:r>
    </w:p>
    <w:p w14:paraId="612EAE40" w14:textId="77777777" w:rsidR="00EC2D40" w:rsidRDefault="00EC2D40" w:rsidP="00EC2D40">
      <w:pPr>
        <w:pStyle w:val="Standaardinspring"/>
      </w:pPr>
      <w:r>
        <w:t>ii.</w:t>
      </w:r>
      <w:r>
        <w:tab/>
      </w:r>
      <w:r w:rsidR="00655CA3">
        <w:t xml:space="preserve">Ruimte </w:t>
      </w:r>
      <w:r>
        <w:t xml:space="preserve">Badtherapie: </w:t>
      </w:r>
      <w:r w:rsidR="00655CA3">
        <w:t xml:space="preserve">het </w:t>
      </w:r>
      <w:r>
        <w:t xml:space="preserve">bad </w:t>
      </w:r>
      <w:r w:rsidR="00655CA3">
        <w:t>verhuist</w:t>
      </w:r>
      <w:r>
        <w:t xml:space="preserve"> naar iemand die badtherapie gaat geven in Drenthe.</w:t>
      </w:r>
      <w:r w:rsidR="00655CA3">
        <w:t xml:space="preserve"> De badtherapieruimte wordt artsenkamer.</w:t>
      </w:r>
    </w:p>
    <w:p w14:paraId="56DFB553" w14:textId="77777777" w:rsidR="00655CA3" w:rsidRPr="00655CA3" w:rsidRDefault="00655CA3" w:rsidP="00655CA3">
      <w:pPr>
        <w:pStyle w:val="Standaardinspring"/>
      </w:pPr>
      <w:r>
        <w:t>iii.</w:t>
      </w:r>
      <w:r>
        <w:tab/>
        <w:t>De kleine kamertjes in de gang beneden worden een tweede artsenkamer en EHBO-ruimte.</w:t>
      </w:r>
    </w:p>
    <w:p w14:paraId="5F3C1674" w14:textId="77777777" w:rsidR="00EC2D40" w:rsidRDefault="00EC2D40" w:rsidP="00EC2D40">
      <w:pPr>
        <w:pStyle w:val="Standaardinspring"/>
      </w:pPr>
      <w:r>
        <w:t>iv.</w:t>
      </w:r>
      <w:r>
        <w:tab/>
      </w:r>
      <w:r w:rsidR="00655CA3">
        <w:t xml:space="preserve">Op de plek van de </w:t>
      </w:r>
      <w:r>
        <w:t>EHB</w:t>
      </w:r>
      <w:r w:rsidR="00655CA3">
        <w:t>O komt een</w:t>
      </w:r>
      <w:r>
        <w:t xml:space="preserve"> nieuwe balie (</w:t>
      </w:r>
      <w:r w:rsidR="00655CA3">
        <w:t xml:space="preserve"> de </w:t>
      </w:r>
      <w:r>
        <w:t>huidige balie</w:t>
      </w:r>
      <w:r w:rsidR="00D76FC1">
        <w:t>, vissenkom,</w:t>
      </w:r>
      <w:r>
        <w:t xml:space="preserve"> verdwijnt). </w:t>
      </w:r>
    </w:p>
    <w:p w14:paraId="1F365029" w14:textId="77777777" w:rsidR="00D76FC1" w:rsidRDefault="00D76FC1" w:rsidP="00D76FC1">
      <w:pPr>
        <w:pStyle w:val="Standaardinspring"/>
      </w:pPr>
      <w:r>
        <w:t>v.</w:t>
      </w:r>
      <w:r>
        <w:tab/>
      </w:r>
      <w:r w:rsidR="00655CA3">
        <w:t>Herinrichting van de wachtkamer</w:t>
      </w:r>
      <w:r>
        <w:t>.</w:t>
      </w:r>
    </w:p>
    <w:p w14:paraId="01ADFD94" w14:textId="77777777" w:rsidR="00655CA3" w:rsidRDefault="00311CF6" w:rsidP="00655CA3">
      <w:pPr>
        <w:pStyle w:val="Kop3"/>
      </w:pPr>
      <w:r>
        <w:t>Gedachtewisseling</w:t>
      </w:r>
    </w:p>
    <w:p w14:paraId="0AE5D197" w14:textId="77777777" w:rsidR="00D76FC1" w:rsidRDefault="00655CA3" w:rsidP="00655CA3">
      <w:pPr>
        <w:pStyle w:val="Standaardinspring"/>
      </w:pPr>
      <w:r>
        <w:t>1.</w:t>
      </w:r>
      <w:r>
        <w:tab/>
        <w:t>H</w:t>
      </w:r>
      <w:r w:rsidR="00311CF6">
        <w:t>et s</w:t>
      </w:r>
      <w:r w:rsidR="00D76FC1">
        <w:t>treven van StudentArts is dat er maar één student in de wachtkamer zit.</w:t>
      </w:r>
    </w:p>
    <w:p w14:paraId="2DA63186" w14:textId="77777777" w:rsidR="00311CF6" w:rsidRPr="00311CF6" w:rsidRDefault="00311CF6" w:rsidP="00311CF6">
      <w:pPr>
        <w:pStyle w:val="Standaardinspring"/>
      </w:pPr>
      <w:r>
        <w:t>2.</w:t>
      </w:r>
      <w:r>
        <w:tab/>
        <w:t xml:space="preserve">In de huidige wachtkamer ligt de grondsteen en de tekst </w:t>
      </w:r>
      <w:r w:rsidRPr="00311CF6">
        <w:rPr>
          <w:rStyle w:val="Subtielebenadrukking"/>
        </w:rPr>
        <w:t>Heilsam ist nur</w:t>
      </w:r>
      <w:r>
        <w:t>. Kunnen wij met StudentArts een Gemeinschaft vormen? – StudentArts ziet ons wel zo.</w:t>
      </w:r>
    </w:p>
    <w:p w14:paraId="5BC6BDD5" w14:textId="77777777" w:rsidR="00CB3F9B" w:rsidRDefault="00311CF6" w:rsidP="00311CF6">
      <w:pPr>
        <w:pStyle w:val="Standaardinspring"/>
      </w:pPr>
      <w:r>
        <w:t>3.</w:t>
      </w:r>
      <w:r>
        <w:tab/>
      </w:r>
      <w:r w:rsidR="00CB3F9B">
        <w:t>StudentArts is commercieel en zakelijk. Zijn wij opgewassen tegen wat zij denken? Zijn wij in staat om de voetangels en klemmen te zien</w:t>
      </w:r>
      <w:r>
        <w:t>?</w:t>
      </w:r>
      <w:r w:rsidR="00CB3F9B">
        <w:t xml:space="preserve"> Gabe </w:t>
      </w:r>
      <w:r>
        <w:t>ervaart</w:t>
      </w:r>
      <w:r w:rsidR="00CB3F9B">
        <w:t xml:space="preserve"> in gesprekken </w:t>
      </w:r>
      <w:r>
        <w:t xml:space="preserve">binnen de </w:t>
      </w:r>
      <w:r w:rsidR="00CB3F9B">
        <w:t>bouwcommissie dat wij gesprekspartner zijn.</w:t>
      </w:r>
      <w:r>
        <w:t xml:space="preserve"> Het u</w:t>
      </w:r>
      <w:r w:rsidR="00CB3F9B">
        <w:t xml:space="preserve">itgangspunt </w:t>
      </w:r>
      <w:r>
        <w:t xml:space="preserve">van de </w:t>
      </w:r>
      <w:r w:rsidR="00CB3F9B">
        <w:t xml:space="preserve">Stichting) is dat deze mensen het goede willen. </w:t>
      </w:r>
    </w:p>
    <w:p w14:paraId="726D6F00" w14:textId="77777777" w:rsidR="00CB3F9B" w:rsidRDefault="00311CF6" w:rsidP="00311CF6">
      <w:pPr>
        <w:pStyle w:val="Standaardinspring"/>
      </w:pPr>
      <w:r>
        <w:t>4.</w:t>
      </w:r>
      <w:r>
        <w:tab/>
        <w:t>Straks zijn er twee culturen bij elkaar. O</w:t>
      </w:r>
      <w:r w:rsidR="00CB3F9B">
        <w:t xml:space="preserve">ndanks goede wil kunnen er conflicten ontstaan. </w:t>
      </w:r>
      <w:r w:rsidR="00CB3F9B">
        <w:br/>
        <w:t>Hoe strookt fabrieksmatige van StudentArts met onze werkwijze? Rigobert</w:t>
      </w:r>
      <w:r>
        <w:t xml:space="preserve"> antwoord hierop</w:t>
      </w:r>
      <w:r w:rsidR="00CB3F9B">
        <w:t>: zij gaan veel van ons leren.</w:t>
      </w:r>
    </w:p>
    <w:p w14:paraId="6B485A9E" w14:textId="77777777" w:rsidR="00CB3F9B" w:rsidRPr="00D76FC1" w:rsidRDefault="00311CF6" w:rsidP="00311CF6">
      <w:pPr>
        <w:pStyle w:val="Standaardinspring"/>
      </w:pPr>
      <w:r>
        <w:t>5.</w:t>
      </w:r>
      <w:r>
        <w:tab/>
        <w:t>StudentArts heeft kennismaking gemaakt met het Samenwerkingsverband en uitgesproken dat ze interesse hebben in onze praktijk en werkwijze en dat ook zij goede zorg willen verlenen.</w:t>
      </w:r>
    </w:p>
    <w:p w14:paraId="51C956E9" w14:textId="77777777" w:rsidR="002F435B" w:rsidRDefault="0091199F" w:rsidP="00264CA8">
      <w:pPr>
        <w:pStyle w:val="Kop2"/>
      </w:pPr>
      <w:r>
        <w:t>8</w:t>
      </w:r>
      <w:r w:rsidR="00A05E7C">
        <w:t>.</w:t>
      </w:r>
      <w:r w:rsidR="00A05E7C">
        <w:tab/>
      </w:r>
      <w:r w:rsidR="00054287">
        <w:t>Sluiting</w:t>
      </w:r>
    </w:p>
    <w:p w14:paraId="3417F7B2" w14:textId="77777777" w:rsidR="00CB3F9B" w:rsidRPr="00CB3F9B" w:rsidRDefault="00CB3F9B" w:rsidP="00CB3F9B">
      <w:r>
        <w:t>Om 22:25 uur sluit de voorzitter de vergadering.</w:t>
      </w:r>
    </w:p>
    <w:sectPr w:rsidR="00CB3F9B" w:rsidRPr="00CB3F9B" w:rsidSect="00311CF6">
      <w:pgSz w:w="11905" w:h="16837"/>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D3"/>
    <w:rsid w:val="000456D9"/>
    <w:rsid w:val="00054287"/>
    <w:rsid w:val="000A009A"/>
    <w:rsid w:val="00143302"/>
    <w:rsid w:val="001A4804"/>
    <w:rsid w:val="00224AB8"/>
    <w:rsid w:val="00232BBC"/>
    <w:rsid w:val="00233830"/>
    <w:rsid w:val="0024471F"/>
    <w:rsid w:val="00264CA8"/>
    <w:rsid w:val="002F2D8C"/>
    <w:rsid w:val="002F435B"/>
    <w:rsid w:val="00311CF6"/>
    <w:rsid w:val="003320F4"/>
    <w:rsid w:val="003518E3"/>
    <w:rsid w:val="003C2BFA"/>
    <w:rsid w:val="003E1969"/>
    <w:rsid w:val="003F0D2B"/>
    <w:rsid w:val="003F3C88"/>
    <w:rsid w:val="00452A20"/>
    <w:rsid w:val="00457648"/>
    <w:rsid w:val="00490EC8"/>
    <w:rsid w:val="0049508A"/>
    <w:rsid w:val="004A2BC2"/>
    <w:rsid w:val="004B5B70"/>
    <w:rsid w:val="004D1C8C"/>
    <w:rsid w:val="004F2ECF"/>
    <w:rsid w:val="00512F60"/>
    <w:rsid w:val="005451F8"/>
    <w:rsid w:val="0055445C"/>
    <w:rsid w:val="0058025F"/>
    <w:rsid w:val="00597761"/>
    <w:rsid w:val="005A3696"/>
    <w:rsid w:val="005A3BE6"/>
    <w:rsid w:val="005B1CCA"/>
    <w:rsid w:val="00614C27"/>
    <w:rsid w:val="00655CA3"/>
    <w:rsid w:val="00687C04"/>
    <w:rsid w:val="00703D54"/>
    <w:rsid w:val="0072296C"/>
    <w:rsid w:val="00777D97"/>
    <w:rsid w:val="007B5AFD"/>
    <w:rsid w:val="007F27D3"/>
    <w:rsid w:val="0080651C"/>
    <w:rsid w:val="0081334B"/>
    <w:rsid w:val="008400D6"/>
    <w:rsid w:val="00844077"/>
    <w:rsid w:val="008548FA"/>
    <w:rsid w:val="008865EB"/>
    <w:rsid w:val="008C5D3C"/>
    <w:rsid w:val="008D7E90"/>
    <w:rsid w:val="0091199F"/>
    <w:rsid w:val="00922695"/>
    <w:rsid w:val="009321AF"/>
    <w:rsid w:val="009364E6"/>
    <w:rsid w:val="00960284"/>
    <w:rsid w:val="00964FFF"/>
    <w:rsid w:val="00986523"/>
    <w:rsid w:val="009C339B"/>
    <w:rsid w:val="009C6B63"/>
    <w:rsid w:val="009D5FE0"/>
    <w:rsid w:val="00A00F4F"/>
    <w:rsid w:val="00A05E7C"/>
    <w:rsid w:val="00B0621F"/>
    <w:rsid w:val="00B423C2"/>
    <w:rsid w:val="00B746DD"/>
    <w:rsid w:val="00BA3D7B"/>
    <w:rsid w:val="00BC07C8"/>
    <w:rsid w:val="00BD7D11"/>
    <w:rsid w:val="00BE4C78"/>
    <w:rsid w:val="00BF1A6E"/>
    <w:rsid w:val="00C24F37"/>
    <w:rsid w:val="00C544D0"/>
    <w:rsid w:val="00C76118"/>
    <w:rsid w:val="00C8069F"/>
    <w:rsid w:val="00C91A0E"/>
    <w:rsid w:val="00C96933"/>
    <w:rsid w:val="00CB3F9B"/>
    <w:rsid w:val="00D1758B"/>
    <w:rsid w:val="00D55B4B"/>
    <w:rsid w:val="00D73DF7"/>
    <w:rsid w:val="00D76FC1"/>
    <w:rsid w:val="00DB3EF7"/>
    <w:rsid w:val="00E07023"/>
    <w:rsid w:val="00E51CDF"/>
    <w:rsid w:val="00EA6CF0"/>
    <w:rsid w:val="00EC2D40"/>
    <w:rsid w:val="00EC3723"/>
    <w:rsid w:val="00EE05F2"/>
    <w:rsid w:val="00EE5BB2"/>
    <w:rsid w:val="00F02E13"/>
    <w:rsid w:val="00F07C26"/>
    <w:rsid w:val="00F675A6"/>
    <w:rsid w:val="00F752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6C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544D0"/>
    <w:pPr>
      <w:widowControl w:val="0"/>
      <w:spacing w:after="120"/>
    </w:pPr>
  </w:style>
  <w:style w:type="paragraph" w:styleId="Kop1">
    <w:name w:val="heading 1"/>
    <w:basedOn w:val="Normaal"/>
    <w:next w:val="Normaal"/>
    <w:link w:val="Kop1Teken"/>
    <w:uiPriority w:val="9"/>
    <w:qFormat/>
    <w:rsid w:val="002F2D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D76FC1"/>
    <w:pPr>
      <w:keepNext/>
      <w:keepLines/>
      <w:tabs>
        <w:tab w:val="left" w:pos="369"/>
      </w:tabs>
      <w:spacing w:before="240"/>
      <w:ind w:left="369" w:hanging="369"/>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C544D0"/>
    <w:pPr>
      <w:keepLines/>
      <w:tabs>
        <w:tab w:val="left" w:pos="369"/>
      </w:tabs>
      <w:spacing w:before="40" w:after="0"/>
      <w:ind w:left="369" w:hanging="369"/>
      <w:outlineLvl w:val="2"/>
    </w:pPr>
    <w:rPr>
      <w:rFonts w:asciiTheme="majorHAnsi" w:eastAsiaTheme="majorEastAsia" w:hAnsiTheme="majorHAnsi" w:cstheme="majorBidi"/>
      <w:color w:val="1F3763" w:themeColor="accent1" w:themeShade="7F"/>
    </w:rPr>
  </w:style>
  <w:style w:type="paragraph" w:styleId="Kop4">
    <w:name w:val="heading 4"/>
    <w:basedOn w:val="Normaal"/>
    <w:next w:val="Normaal"/>
    <w:link w:val="Kop4Teken"/>
    <w:uiPriority w:val="9"/>
    <w:unhideWhenUsed/>
    <w:qFormat/>
    <w:rsid w:val="000A00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D76FC1"/>
    <w:rPr>
      <w:rFonts w:asciiTheme="majorHAnsi" w:eastAsiaTheme="majorEastAsia" w:hAnsiTheme="majorHAnsi" w:cstheme="majorBidi"/>
      <w:color w:val="2F5496" w:themeColor="accent1" w:themeShade="BF"/>
      <w:sz w:val="26"/>
      <w:szCs w:val="26"/>
    </w:rPr>
  </w:style>
  <w:style w:type="paragraph" w:customStyle="1" w:styleId="Aanwezig">
    <w:name w:val="Aanwezig"/>
    <w:basedOn w:val="Normaal"/>
    <w:qFormat/>
    <w:rsid w:val="007F27D3"/>
    <w:pPr>
      <w:tabs>
        <w:tab w:val="left" w:pos="1134"/>
      </w:tabs>
      <w:spacing w:before="240"/>
      <w:ind w:left="1134" w:hanging="1134"/>
    </w:pPr>
  </w:style>
  <w:style w:type="character" w:customStyle="1" w:styleId="Kop3Teken">
    <w:name w:val="Kop 3 Teken"/>
    <w:basedOn w:val="Standaardalinea-lettertype"/>
    <w:link w:val="Kop3"/>
    <w:uiPriority w:val="9"/>
    <w:rsid w:val="00C544D0"/>
    <w:rPr>
      <w:rFonts w:asciiTheme="majorHAnsi" w:eastAsiaTheme="majorEastAsia" w:hAnsiTheme="majorHAnsi" w:cstheme="majorBidi"/>
      <w:color w:val="1F3763" w:themeColor="accent1" w:themeShade="7F"/>
    </w:rPr>
  </w:style>
  <w:style w:type="character" w:customStyle="1" w:styleId="Kop1Teken">
    <w:name w:val="Kop 1 Teken"/>
    <w:basedOn w:val="Standaardalinea-lettertype"/>
    <w:link w:val="Kop1"/>
    <w:uiPriority w:val="9"/>
    <w:rsid w:val="002F2D8C"/>
    <w:rPr>
      <w:rFonts w:asciiTheme="majorHAnsi" w:eastAsiaTheme="majorEastAsia" w:hAnsiTheme="majorHAnsi" w:cstheme="majorBidi"/>
      <w:color w:val="2F5496" w:themeColor="accent1" w:themeShade="BF"/>
      <w:sz w:val="32"/>
      <w:szCs w:val="32"/>
    </w:rPr>
  </w:style>
  <w:style w:type="paragraph" w:customStyle="1" w:styleId="Standaardinspring">
    <w:name w:val="Standaard inspring"/>
    <w:basedOn w:val="Normaal"/>
    <w:next w:val="Normaal"/>
    <w:qFormat/>
    <w:rsid w:val="00BC07C8"/>
    <w:pPr>
      <w:tabs>
        <w:tab w:val="left" w:pos="369"/>
      </w:tabs>
      <w:spacing w:after="60"/>
      <w:ind w:left="369" w:hanging="369"/>
    </w:pPr>
  </w:style>
  <w:style w:type="character" w:customStyle="1" w:styleId="Kop4Teken">
    <w:name w:val="Kop 4 Teken"/>
    <w:basedOn w:val="Standaardalinea-lettertype"/>
    <w:link w:val="Kop4"/>
    <w:uiPriority w:val="9"/>
    <w:rsid w:val="000A009A"/>
    <w:rPr>
      <w:rFonts w:asciiTheme="majorHAnsi" w:eastAsiaTheme="majorEastAsia" w:hAnsiTheme="majorHAnsi" w:cstheme="majorBidi"/>
      <w:i/>
      <w:iCs/>
      <w:color w:val="2F5496" w:themeColor="accent1" w:themeShade="BF"/>
    </w:rPr>
  </w:style>
  <w:style w:type="character" w:customStyle="1" w:styleId="Afspraak">
    <w:name w:val="Afspraak"/>
    <w:basedOn w:val="Standaardalinea-lettertype"/>
    <w:uiPriority w:val="1"/>
    <w:qFormat/>
    <w:rsid w:val="0024471F"/>
    <w:rPr>
      <w:b/>
      <w:color w:val="FF0000"/>
    </w:rPr>
  </w:style>
  <w:style w:type="character" w:customStyle="1" w:styleId="Voorstel">
    <w:name w:val="Voorstel"/>
    <w:basedOn w:val="Standaardalinea-lettertype"/>
    <w:uiPriority w:val="1"/>
    <w:qFormat/>
    <w:rsid w:val="00614C27"/>
    <w:rPr>
      <w:b/>
      <w:color w:val="00B050"/>
    </w:rPr>
  </w:style>
  <w:style w:type="character" w:styleId="Subtielebenadrukking">
    <w:name w:val="Subtle Emphasis"/>
    <w:basedOn w:val="Standaardalinea-lettertype"/>
    <w:uiPriority w:val="19"/>
    <w:qFormat/>
    <w:rsid w:val="00311CF6"/>
    <w:rPr>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544D0"/>
    <w:pPr>
      <w:widowControl w:val="0"/>
      <w:spacing w:after="120"/>
    </w:pPr>
  </w:style>
  <w:style w:type="paragraph" w:styleId="Kop1">
    <w:name w:val="heading 1"/>
    <w:basedOn w:val="Normaal"/>
    <w:next w:val="Normaal"/>
    <w:link w:val="Kop1Teken"/>
    <w:uiPriority w:val="9"/>
    <w:qFormat/>
    <w:rsid w:val="002F2D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D76FC1"/>
    <w:pPr>
      <w:keepNext/>
      <w:keepLines/>
      <w:tabs>
        <w:tab w:val="left" w:pos="369"/>
      </w:tabs>
      <w:spacing w:before="240"/>
      <w:ind w:left="369" w:hanging="369"/>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C544D0"/>
    <w:pPr>
      <w:keepLines/>
      <w:tabs>
        <w:tab w:val="left" w:pos="369"/>
      </w:tabs>
      <w:spacing w:before="40" w:after="0"/>
      <w:ind w:left="369" w:hanging="369"/>
      <w:outlineLvl w:val="2"/>
    </w:pPr>
    <w:rPr>
      <w:rFonts w:asciiTheme="majorHAnsi" w:eastAsiaTheme="majorEastAsia" w:hAnsiTheme="majorHAnsi" w:cstheme="majorBidi"/>
      <w:color w:val="1F3763" w:themeColor="accent1" w:themeShade="7F"/>
    </w:rPr>
  </w:style>
  <w:style w:type="paragraph" w:styleId="Kop4">
    <w:name w:val="heading 4"/>
    <w:basedOn w:val="Normaal"/>
    <w:next w:val="Normaal"/>
    <w:link w:val="Kop4Teken"/>
    <w:uiPriority w:val="9"/>
    <w:unhideWhenUsed/>
    <w:qFormat/>
    <w:rsid w:val="000A00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D76FC1"/>
    <w:rPr>
      <w:rFonts w:asciiTheme="majorHAnsi" w:eastAsiaTheme="majorEastAsia" w:hAnsiTheme="majorHAnsi" w:cstheme="majorBidi"/>
      <w:color w:val="2F5496" w:themeColor="accent1" w:themeShade="BF"/>
      <w:sz w:val="26"/>
      <w:szCs w:val="26"/>
    </w:rPr>
  </w:style>
  <w:style w:type="paragraph" w:customStyle="1" w:styleId="Aanwezig">
    <w:name w:val="Aanwezig"/>
    <w:basedOn w:val="Normaal"/>
    <w:qFormat/>
    <w:rsid w:val="007F27D3"/>
    <w:pPr>
      <w:tabs>
        <w:tab w:val="left" w:pos="1134"/>
      </w:tabs>
      <w:spacing w:before="240"/>
      <w:ind w:left="1134" w:hanging="1134"/>
    </w:pPr>
  </w:style>
  <w:style w:type="character" w:customStyle="1" w:styleId="Kop3Teken">
    <w:name w:val="Kop 3 Teken"/>
    <w:basedOn w:val="Standaardalinea-lettertype"/>
    <w:link w:val="Kop3"/>
    <w:uiPriority w:val="9"/>
    <w:rsid w:val="00C544D0"/>
    <w:rPr>
      <w:rFonts w:asciiTheme="majorHAnsi" w:eastAsiaTheme="majorEastAsia" w:hAnsiTheme="majorHAnsi" w:cstheme="majorBidi"/>
      <w:color w:val="1F3763" w:themeColor="accent1" w:themeShade="7F"/>
    </w:rPr>
  </w:style>
  <w:style w:type="character" w:customStyle="1" w:styleId="Kop1Teken">
    <w:name w:val="Kop 1 Teken"/>
    <w:basedOn w:val="Standaardalinea-lettertype"/>
    <w:link w:val="Kop1"/>
    <w:uiPriority w:val="9"/>
    <w:rsid w:val="002F2D8C"/>
    <w:rPr>
      <w:rFonts w:asciiTheme="majorHAnsi" w:eastAsiaTheme="majorEastAsia" w:hAnsiTheme="majorHAnsi" w:cstheme="majorBidi"/>
      <w:color w:val="2F5496" w:themeColor="accent1" w:themeShade="BF"/>
      <w:sz w:val="32"/>
      <w:szCs w:val="32"/>
    </w:rPr>
  </w:style>
  <w:style w:type="paragraph" w:customStyle="1" w:styleId="Standaardinspring">
    <w:name w:val="Standaard inspring"/>
    <w:basedOn w:val="Normaal"/>
    <w:next w:val="Normaal"/>
    <w:qFormat/>
    <w:rsid w:val="00BC07C8"/>
    <w:pPr>
      <w:tabs>
        <w:tab w:val="left" w:pos="369"/>
      </w:tabs>
      <w:spacing w:after="60"/>
      <w:ind w:left="369" w:hanging="369"/>
    </w:pPr>
  </w:style>
  <w:style w:type="character" w:customStyle="1" w:styleId="Kop4Teken">
    <w:name w:val="Kop 4 Teken"/>
    <w:basedOn w:val="Standaardalinea-lettertype"/>
    <w:link w:val="Kop4"/>
    <w:uiPriority w:val="9"/>
    <w:rsid w:val="000A009A"/>
    <w:rPr>
      <w:rFonts w:asciiTheme="majorHAnsi" w:eastAsiaTheme="majorEastAsia" w:hAnsiTheme="majorHAnsi" w:cstheme="majorBidi"/>
      <w:i/>
      <w:iCs/>
      <w:color w:val="2F5496" w:themeColor="accent1" w:themeShade="BF"/>
    </w:rPr>
  </w:style>
  <w:style w:type="character" w:customStyle="1" w:styleId="Afspraak">
    <w:name w:val="Afspraak"/>
    <w:basedOn w:val="Standaardalinea-lettertype"/>
    <w:uiPriority w:val="1"/>
    <w:qFormat/>
    <w:rsid w:val="0024471F"/>
    <w:rPr>
      <w:b/>
      <w:color w:val="FF0000"/>
    </w:rPr>
  </w:style>
  <w:style w:type="character" w:customStyle="1" w:styleId="Voorstel">
    <w:name w:val="Voorstel"/>
    <w:basedOn w:val="Standaardalinea-lettertype"/>
    <w:uiPriority w:val="1"/>
    <w:qFormat/>
    <w:rsid w:val="00614C27"/>
    <w:rPr>
      <w:b/>
      <w:color w:val="00B050"/>
    </w:rPr>
  </w:style>
  <w:style w:type="character" w:styleId="Subtielebenadrukking">
    <w:name w:val="Subtle Emphasis"/>
    <w:basedOn w:val="Standaardalinea-lettertype"/>
    <w:uiPriority w:val="19"/>
    <w:qFormat/>
    <w:rsid w:val="00311CF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2169</Words>
  <Characters>11933</Characters>
  <Application>Microsoft Macintosh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Boschman</dc:creator>
  <cp:keywords/>
  <dc:description/>
  <cp:lastModifiedBy>Nelly Hazen</cp:lastModifiedBy>
  <cp:revision>3</cp:revision>
  <dcterms:created xsi:type="dcterms:W3CDTF">2019-06-13T19:51:00Z</dcterms:created>
  <dcterms:modified xsi:type="dcterms:W3CDTF">2019-06-13T19:58:00Z</dcterms:modified>
</cp:coreProperties>
</file>